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D86F5" w14:textId="77777777" w:rsidR="00124555" w:rsidRDefault="00124555">
      <w:pPr>
        <w:pStyle w:val="Standard"/>
        <w:jc w:val="both"/>
      </w:pPr>
    </w:p>
    <w:p w14:paraId="14CF63C9" w14:textId="77777777" w:rsidR="00124555" w:rsidRDefault="00124555">
      <w:pPr>
        <w:pStyle w:val="Standard"/>
        <w:jc w:val="center"/>
      </w:pPr>
    </w:p>
    <w:p w14:paraId="7333D661" w14:textId="77777777" w:rsidR="00124555" w:rsidRPr="00CF1708" w:rsidRDefault="0046562B" w:rsidP="00191A90">
      <w:pPr>
        <w:pStyle w:val="Standard"/>
        <w:jc w:val="center"/>
        <w:rPr>
          <w:sz w:val="28"/>
        </w:rPr>
      </w:pPr>
      <w:r w:rsidRPr="00CF1708">
        <w:rPr>
          <w:sz w:val="28"/>
        </w:rPr>
        <w:t>RAKVERE LINNAVALITSUS</w:t>
      </w:r>
    </w:p>
    <w:p w14:paraId="26B44891" w14:textId="77777777" w:rsidR="00124555" w:rsidRPr="00CF1708" w:rsidRDefault="00124555" w:rsidP="00191A90">
      <w:pPr>
        <w:pStyle w:val="Standard"/>
        <w:jc w:val="center"/>
        <w:rPr>
          <w:sz w:val="28"/>
        </w:rPr>
      </w:pPr>
    </w:p>
    <w:p w14:paraId="6D50A9EE" w14:textId="77777777" w:rsidR="00124555" w:rsidRPr="00CF1708" w:rsidRDefault="00124555" w:rsidP="00191A90">
      <w:pPr>
        <w:pStyle w:val="Standard"/>
        <w:jc w:val="center"/>
        <w:rPr>
          <w:sz w:val="28"/>
        </w:rPr>
      </w:pPr>
    </w:p>
    <w:p w14:paraId="4A9405B3" w14:textId="77777777" w:rsidR="00124555" w:rsidRPr="00CF1708" w:rsidRDefault="00124555" w:rsidP="00191A90">
      <w:pPr>
        <w:pStyle w:val="Standard"/>
        <w:jc w:val="center"/>
        <w:rPr>
          <w:sz w:val="28"/>
        </w:rPr>
      </w:pPr>
    </w:p>
    <w:p w14:paraId="2BAB6FC8" w14:textId="77777777" w:rsidR="00124555" w:rsidRPr="00CF1708" w:rsidRDefault="00124555" w:rsidP="00191A90">
      <w:pPr>
        <w:pStyle w:val="Standard"/>
        <w:jc w:val="center"/>
        <w:rPr>
          <w:sz w:val="28"/>
        </w:rPr>
      </w:pPr>
    </w:p>
    <w:p w14:paraId="6AEC17A2" w14:textId="77777777" w:rsidR="00124555" w:rsidRPr="00CF1708" w:rsidRDefault="00124555" w:rsidP="00191A90">
      <w:pPr>
        <w:pStyle w:val="Standard"/>
        <w:jc w:val="center"/>
        <w:rPr>
          <w:sz w:val="28"/>
        </w:rPr>
      </w:pPr>
    </w:p>
    <w:p w14:paraId="7E5382BB" w14:textId="77777777" w:rsidR="00124555" w:rsidRPr="00CF1708" w:rsidRDefault="0046562B" w:rsidP="00191A90">
      <w:pPr>
        <w:pStyle w:val="Standard"/>
        <w:jc w:val="center"/>
        <w:rPr>
          <w:sz w:val="28"/>
        </w:rPr>
      </w:pPr>
      <w:r w:rsidRPr="00CF1708">
        <w:rPr>
          <w:sz w:val="28"/>
        </w:rPr>
        <w:t>Pakkumismenetlus</w:t>
      </w:r>
    </w:p>
    <w:p w14:paraId="64CB3AE4" w14:textId="77777777" w:rsidR="00124555" w:rsidRPr="00CF1708" w:rsidRDefault="00124555" w:rsidP="00191A90">
      <w:pPr>
        <w:pStyle w:val="Standard"/>
        <w:jc w:val="center"/>
        <w:rPr>
          <w:sz w:val="28"/>
        </w:rPr>
      </w:pPr>
    </w:p>
    <w:p w14:paraId="639F1983" w14:textId="77777777" w:rsidR="00124555" w:rsidRPr="00CF1708" w:rsidRDefault="00124555" w:rsidP="00191A90">
      <w:pPr>
        <w:pStyle w:val="Standard"/>
        <w:jc w:val="center"/>
        <w:rPr>
          <w:sz w:val="28"/>
        </w:rPr>
      </w:pPr>
    </w:p>
    <w:p w14:paraId="69A2AAE0" w14:textId="77777777" w:rsidR="00124555" w:rsidRPr="00CF1708" w:rsidRDefault="00124555" w:rsidP="00191A90">
      <w:pPr>
        <w:pStyle w:val="Standard"/>
        <w:jc w:val="center"/>
        <w:rPr>
          <w:sz w:val="28"/>
        </w:rPr>
      </w:pPr>
    </w:p>
    <w:p w14:paraId="20824FFC" w14:textId="77777777" w:rsidR="00124555" w:rsidRPr="00CF1708" w:rsidRDefault="00124555" w:rsidP="00191A90">
      <w:pPr>
        <w:pStyle w:val="Standard"/>
        <w:jc w:val="center"/>
        <w:rPr>
          <w:sz w:val="28"/>
        </w:rPr>
      </w:pPr>
    </w:p>
    <w:p w14:paraId="42432CA5" w14:textId="77777777" w:rsidR="00124555" w:rsidRPr="00CF1708" w:rsidRDefault="00124555" w:rsidP="00191A90">
      <w:pPr>
        <w:pStyle w:val="Standard"/>
        <w:jc w:val="center"/>
        <w:rPr>
          <w:b/>
          <w:bCs/>
          <w:sz w:val="28"/>
        </w:rPr>
      </w:pPr>
    </w:p>
    <w:p w14:paraId="7EB173C1" w14:textId="2933E50D" w:rsidR="00124555" w:rsidRPr="00CF1708" w:rsidRDefault="00D643E0" w:rsidP="00191A90">
      <w:pPr>
        <w:pStyle w:val="BodyText2"/>
      </w:pPr>
      <w:bookmarkStart w:id="0" w:name="_Hlk83892717"/>
      <w:r w:rsidRPr="00D643E0">
        <w:rPr>
          <w:b/>
          <w:bCs/>
          <w:szCs w:val="32"/>
        </w:rPr>
        <w:t xml:space="preserve">Rakvere linna jõulukaunistuste montaaž, </w:t>
      </w:r>
      <w:r w:rsidR="00B86DB0">
        <w:rPr>
          <w:b/>
          <w:bCs/>
          <w:szCs w:val="32"/>
        </w:rPr>
        <w:t xml:space="preserve">korrastamine ja </w:t>
      </w:r>
      <w:r w:rsidRPr="00D643E0">
        <w:rPr>
          <w:b/>
          <w:bCs/>
          <w:szCs w:val="32"/>
        </w:rPr>
        <w:t>demontaaž 202</w:t>
      </w:r>
      <w:r w:rsidR="00EE3498">
        <w:rPr>
          <w:b/>
          <w:bCs/>
          <w:szCs w:val="32"/>
        </w:rPr>
        <w:t>5</w:t>
      </w:r>
      <w:r w:rsidR="00B86DB0">
        <w:rPr>
          <w:b/>
          <w:bCs/>
          <w:szCs w:val="32"/>
        </w:rPr>
        <w:t>-202</w:t>
      </w:r>
      <w:r w:rsidR="00EE3498">
        <w:rPr>
          <w:b/>
          <w:bCs/>
          <w:szCs w:val="32"/>
        </w:rPr>
        <w:t>6</w:t>
      </w:r>
    </w:p>
    <w:bookmarkEnd w:id="0"/>
    <w:p w14:paraId="78B2B4D0" w14:textId="77777777" w:rsidR="00124555" w:rsidRPr="00CF1708" w:rsidRDefault="00124555" w:rsidP="00191A90">
      <w:pPr>
        <w:pStyle w:val="WW-BodyText2"/>
        <w:rPr>
          <w:b w:val="0"/>
          <w:bCs w:val="0"/>
          <w:sz w:val="28"/>
          <w:szCs w:val="28"/>
        </w:rPr>
      </w:pPr>
    </w:p>
    <w:p w14:paraId="7ACF7995" w14:textId="77777777" w:rsidR="00124555" w:rsidRPr="00CF1708" w:rsidRDefault="00124555" w:rsidP="00191A90">
      <w:pPr>
        <w:pStyle w:val="WW-BodyText2"/>
        <w:rPr>
          <w:b w:val="0"/>
          <w:bCs w:val="0"/>
          <w:sz w:val="28"/>
          <w:szCs w:val="28"/>
        </w:rPr>
      </w:pPr>
    </w:p>
    <w:p w14:paraId="04784A3C" w14:textId="77777777" w:rsidR="00124555" w:rsidRPr="00CF1708" w:rsidRDefault="0046562B" w:rsidP="00191A90">
      <w:pPr>
        <w:pStyle w:val="WW-BodyText2"/>
      </w:pPr>
      <w:r w:rsidRPr="00CF1708">
        <w:rPr>
          <w:b w:val="0"/>
          <w:bCs w:val="0"/>
          <w:sz w:val="28"/>
          <w:szCs w:val="28"/>
        </w:rPr>
        <w:t>TEENUSE TELLIMINE</w:t>
      </w:r>
    </w:p>
    <w:p w14:paraId="15C49214" w14:textId="77777777" w:rsidR="00124555" w:rsidRPr="00CF1708" w:rsidRDefault="00124555" w:rsidP="00191A90">
      <w:pPr>
        <w:pStyle w:val="WW-BodyText2"/>
        <w:rPr>
          <w:b w:val="0"/>
          <w:bCs w:val="0"/>
          <w:sz w:val="24"/>
        </w:rPr>
      </w:pPr>
    </w:p>
    <w:p w14:paraId="3124B82C" w14:textId="77777777" w:rsidR="00124555" w:rsidRPr="00CF1708" w:rsidRDefault="00124555" w:rsidP="00191A90">
      <w:pPr>
        <w:pStyle w:val="WW-BodyText2"/>
      </w:pPr>
    </w:p>
    <w:p w14:paraId="68BA3E95" w14:textId="77777777" w:rsidR="00124555" w:rsidRPr="00CF1708" w:rsidRDefault="0046562B" w:rsidP="00191A90">
      <w:pPr>
        <w:pStyle w:val="WW-BodyText2"/>
      </w:pPr>
      <w:r w:rsidRPr="00CF1708">
        <w:t>Pakkumismenetluse alusdokument</w:t>
      </w:r>
    </w:p>
    <w:p w14:paraId="4BFFC8B9" w14:textId="77777777" w:rsidR="00124555" w:rsidRPr="00CF1708" w:rsidRDefault="00124555" w:rsidP="00191A90">
      <w:pPr>
        <w:pStyle w:val="WW-BodyText2"/>
        <w:rPr>
          <w:sz w:val="24"/>
        </w:rPr>
      </w:pPr>
    </w:p>
    <w:p w14:paraId="2EC43EF2" w14:textId="77777777" w:rsidR="00124555" w:rsidRPr="00CF1708" w:rsidRDefault="00124555" w:rsidP="00191A90">
      <w:pPr>
        <w:pStyle w:val="Standard"/>
        <w:jc w:val="center"/>
      </w:pPr>
    </w:p>
    <w:p w14:paraId="39AF864F" w14:textId="77777777" w:rsidR="00124555" w:rsidRPr="00CF1708" w:rsidRDefault="00124555" w:rsidP="00191A90">
      <w:pPr>
        <w:pStyle w:val="Standard"/>
        <w:jc w:val="center"/>
      </w:pPr>
    </w:p>
    <w:p w14:paraId="1DC0479D" w14:textId="77777777" w:rsidR="00124555" w:rsidRPr="00CF1708" w:rsidRDefault="00124555" w:rsidP="00191A90">
      <w:pPr>
        <w:pStyle w:val="Standard"/>
        <w:jc w:val="center"/>
      </w:pPr>
    </w:p>
    <w:p w14:paraId="74880D60" w14:textId="77777777" w:rsidR="00124555" w:rsidRPr="00CF1708" w:rsidRDefault="00124555" w:rsidP="00191A90">
      <w:pPr>
        <w:pStyle w:val="Standard"/>
        <w:jc w:val="center"/>
      </w:pPr>
    </w:p>
    <w:p w14:paraId="227616AF" w14:textId="77777777" w:rsidR="00124555" w:rsidRPr="00CF1708" w:rsidRDefault="00124555" w:rsidP="00191A90">
      <w:pPr>
        <w:pStyle w:val="Standard"/>
        <w:jc w:val="center"/>
      </w:pPr>
    </w:p>
    <w:p w14:paraId="27510653" w14:textId="77777777" w:rsidR="00124555" w:rsidRPr="00CF1708" w:rsidRDefault="00124555" w:rsidP="00191A90">
      <w:pPr>
        <w:pStyle w:val="Standard"/>
        <w:jc w:val="center"/>
      </w:pPr>
    </w:p>
    <w:p w14:paraId="6A6C7451" w14:textId="77777777" w:rsidR="00124555" w:rsidRPr="00CF1708" w:rsidRDefault="00124555" w:rsidP="00191A90">
      <w:pPr>
        <w:pStyle w:val="Standard"/>
        <w:jc w:val="center"/>
      </w:pPr>
    </w:p>
    <w:p w14:paraId="5DB74348" w14:textId="77777777" w:rsidR="00124555" w:rsidRPr="00CF1708" w:rsidRDefault="00124555" w:rsidP="00191A90">
      <w:pPr>
        <w:pStyle w:val="Standard"/>
        <w:jc w:val="center"/>
      </w:pPr>
    </w:p>
    <w:p w14:paraId="5A9D04A9" w14:textId="77777777" w:rsidR="00124555" w:rsidRPr="00CF1708" w:rsidRDefault="00124555" w:rsidP="00191A90">
      <w:pPr>
        <w:pStyle w:val="Standard"/>
        <w:jc w:val="center"/>
      </w:pPr>
    </w:p>
    <w:p w14:paraId="54C8A9A0" w14:textId="77777777" w:rsidR="00124555" w:rsidRPr="00CF1708" w:rsidRDefault="00124555" w:rsidP="00191A90">
      <w:pPr>
        <w:pStyle w:val="Standard"/>
        <w:jc w:val="center"/>
      </w:pPr>
    </w:p>
    <w:p w14:paraId="31203DFC" w14:textId="77777777" w:rsidR="00124555" w:rsidRPr="00CF1708" w:rsidRDefault="00124555" w:rsidP="00191A90">
      <w:pPr>
        <w:pStyle w:val="Standard"/>
        <w:jc w:val="center"/>
      </w:pPr>
    </w:p>
    <w:p w14:paraId="3CF6C4BD" w14:textId="77777777" w:rsidR="00124555" w:rsidRPr="00CF1708" w:rsidRDefault="00124555" w:rsidP="00191A90">
      <w:pPr>
        <w:pStyle w:val="Standard"/>
        <w:jc w:val="center"/>
      </w:pPr>
    </w:p>
    <w:p w14:paraId="61E6587B" w14:textId="77777777" w:rsidR="00124555" w:rsidRPr="00CF1708" w:rsidRDefault="00124555" w:rsidP="00191A90">
      <w:pPr>
        <w:pStyle w:val="Standard"/>
        <w:jc w:val="center"/>
      </w:pPr>
    </w:p>
    <w:p w14:paraId="5CDD4E02" w14:textId="77777777" w:rsidR="00124555" w:rsidRPr="00CF1708" w:rsidRDefault="00124555" w:rsidP="00191A90">
      <w:pPr>
        <w:pStyle w:val="Standard"/>
        <w:jc w:val="center"/>
      </w:pPr>
    </w:p>
    <w:p w14:paraId="31068F13" w14:textId="77777777" w:rsidR="00124555" w:rsidRPr="00CF1708" w:rsidRDefault="00124555" w:rsidP="00191A90">
      <w:pPr>
        <w:pStyle w:val="Standard"/>
        <w:jc w:val="center"/>
      </w:pPr>
    </w:p>
    <w:p w14:paraId="63AB9867" w14:textId="77777777" w:rsidR="00124555" w:rsidRPr="00CF1708" w:rsidRDefault="00124555" w:rsidP="00191A90">
      <w:pPr>
        <w:pStyle w:val="Standard"/>
        <w:jc w:val="center"/>
      </w:pPr>
    </w:p>
    <w:p w14:paraId="490292B7" w14:textId="77777777" w:rsidR="00124555" w:rsidRPr="00CF1708" w:rsidRDefault="00124555" w:rsidP="00191A90">
      <w:pPr>
        <w:pStyle w:val="Standard"/>
        <w:jc w:val="center"/>
      </w:pPr>
    </w:p>
    <w:p w14:paraId="02C35485" w14:textId="77777777" w:rsidR="00124555" w:rsidRPr="00CF1708" w:rsidRDefault="00124555" w:rsidP="00191A90">
      <w:pPr>
        <w:pStyle w:val="Standard"/>
        <w:jc w:val="center"/>
      </w:pPr>
    </w:p>
    <w:p w14:paraId="1A8E2439" w14:textId="77777777" w:rsidR="00124555" w:rsidRPr="00CF1708" w:rsidRDefault="00124555" w:rsidP="00191A90">
      <w:pPr>
        <w:pStyle w:val="Standard"/>
        <w:jc w:val="center"/>
      </w:pPr>
    </w:p>
    <w:p w14:paraId="5A105123" w14:textId="77777777" w:rsidR="00124555" w:rsidRPr="00CF1708" w:rsidRDefault="00124555" w:rsidP="00191A90">
      <w:pPr>
        <w:pStyle w:val="Standard"/>
        <w:jc w:val="center"/>
      </w:pPr>
    </w:p>
    <w:p w14:paraId="3F057F8F" w14:textId="77777777" w:rsidR="00124555" w:rsidRPr="00CF1708" w:rsidRDefault="00124555" w:rsidP="00191A90">
      <w:pPr>
        <w:pStyle w:val="Standard"/>
        <w:jc w:val="center"/>
      </w:pPr>
    </w:p>
    <w:p w14:paraId="50FB749A" w14:textId="77777777" w:rsidR="00124555" w:rsidRPr="00CF1708" w:rsidRDefault="0046562B" w:rsidP="00191A90">
      <w:pPr>
        <w:pStyle w:val="Standard"/>
        <w:jc w:val="center"/>
      </w:pPr>
      <w:r w:rsidRPr="00CF1708">
        <w:t>Rakvere</w:t>
      </w:r>
    </w:p>
    <w:p w14:paraId="59B5281D" w14:textId="240AEC79" w:rsidR="00124555" w:rsidRPr="00CF1708" w:rsidRDefault="0046562B" w:rsidP="00191A90">
      <w:pPr>
        <w:pStyle w:val="Standard"/>
        <w:jc w:val="center"/>
      </w:pPr>
      <w:r w:rsidRPr="00CF1708">
        <w:t>20</w:t>
      </w:r>
      <w:r w:rsidR="00C40DBD" w:rsidRPr="00CF1708">
        <w:t>2</w:t>
      </w:r>
      <w:r w:rsidR="00EE3498">
        <w:t>5</w:t>
      </w:r>
    </w:p>
    <w:p w14:paraId="15D0B728" w14:textId="77777777" w:rsidR="00124555" w:rsidRPr="00CF1708" w:rsidRDefault="0046562B" w:rsidP="00191A90">
      <w:pPr>
        <w:pStyle w:val="Subtitle"/>
        <w:pageBreakBefore/>
        <w:jc w:val="both"/>
        <w:rPr>
          <w:rFonts w:cs="Times New Roman"/>
          <w:i w:val="0"/>
          <w:sz w:val="24"/>
          <w:szCs w:val="24"/>
        </w:rPr>
      </w:pPr>
      <w:bookmarkStart w:id="1" w:name="_Toc484012603"/>
      <w:bookmarkStart w:id="2" w:name="_Toc379464903"/>
      <w:bookmarkStart w:id="3" w:name="_Toc379462726"/>
      <w:bookmarkStart w:id="4" w:name="_Toc379444734"/>
      <w:bookmarkStart w:id="5" w:name="_Toc278896540"/>
      <w:bookmarkStart w:id="6" w:name="_Toc278540037"/>
      <w:bookmarkStart w:id="7" w:name="_Toc183511153"/>
      <w:bookmarkStart w:id="8" w:name="_Toc183511062"/>
      <w:bookmarkStart w:id="9" w:name="_Toc181777562"/>
      <w:bookmarkStart w:id="10" w:name="_Toc174508216"/>
      <w:bookmarkStart w:id="11" w:name="_Toc173642536"/>
      <w:r w:rsidRPr="00CF1708">
        <w:rPr>
          <w:rFonts w:cs="Times New Roman"/>
          <w:i w:val="0"/>
          <w:sz w:val="24"/>
          <w:szCs w:val="24"/>
        </w:rPr>
        <w:lastRenderedPageBreak/>
        <w:t>1. Üldosa</w:t>
      </w:r>
      <w:bookmarkEnd w:id="1"/>
      <w:bookmarkEnd w:id="2"/>
      <w:bookmarkEnd w:id="3"/>
      <w:bookmarkEnd w:id="4"/>
      <w:bookmarkEnd w:id="5"/>
      <w:bookmarkEnd w:id="6"/>
      <w:bookmarkEnd w:id="7"/>
      <w:bookmarkEnd w:id="8"/>
      <w:bookmarkEnd w:id="9"/>
      <w:bookmarkEnd w:id="10"/>
      <w:bookmarkEnd w:id="11"/>
    </w:p>
    <w:p w14:paraId="030F2C1D" w14:textId="0AABC7FB" w:rsidR="00124555" w:rsidRPr="001825A7" w:rsidRDefault="0046562B" w:rsidP="001825A7">
      <w:pPr>
        <w:pStyle w:val="Standard"/>
        <w:numPr>
          <w:ilvl w:val="1"/>
          <w:numId w:val="4"/>
        </w:numPr>
        <w:jc w:val="both"/>
        <w:rPr>
          <w:rFonts w:cs="Times New Roman"/>
        </w:rPr>
      </w:pPr>
      <w:r w:rsidRPr="00CF1708">
        <w:rPr>
          <w:rFonts w:cs="Times New Roman"/>
        </w:rPr>
        <w:t>Rakvere Linnavalitsus (edaspidi tellija) korraldab pakkumismenetluse eesmärgiga kasutada säästlikult ja ratsionaalselt Rakvere linna rahalisi vahendeid ning sõlmida töövõtuleping</w:t>
      </w:r>
      <w:r w:rsidR="001825A7">
        <w:rPr>
          <w:rFonts w:cs="Times New Roman"/>
        </w:rPr>
        <w:t xml:space="preserve"> </w:t>
      </w:r>
      <w:r w:rsidR="001825A7" w:rsidRPr="001825A7">
        <w:rPr>
          <w:rFonts w:cs="Times New Roman"/>
        </w:rPr>
        <w:t>Rakvere linna jõulukaunistuste montaaž</w:t>
      </w:r>
      <w:r w:rsidR="001825A7">
        <w:rPr>
          <w:rFonts w:cs="Times New Roman"/>
        </w:rPr>
        <w:t>iks</w:t>
      </w:r>
      <w:r w:rsidR="001825A7" w:rsidRPr="001825A7">
        <w:rPr>
          <w:rFonts w:cs="Times New Roman"/>
        </w:rPr>
        <w:t xml:space="preserve">, </w:t>
      </w:r>
      <w:r w:rsidR="00B86DB0">
        <w:rPr>
          <w:rFonts w:cs="Times New Roman"/>
        </w:rPr>
        <w:t xml:space="preserve">korrastamiseks ja </w:t>
      </w:r>
      <w:r w:rsidR="001825A7" w:rsidRPr="001825A7">
        <w:rPr>
          <w:rFonts w:cs="Times New Roman"/>
        </w:rPr>
        <w:t>demontaaž</w:t>
      </w:r>
      <w:r w:rsidR="001825A7">
        <w:rPr>
          <w:rFonts w:cs="Times New Roman"/>
        </w:rPr>
        <w:t>iks</w:t>
      </w:r>
      <w:r w:rsidR="001825A7" w:rsidRPr="001825A7">
        <w:rPr>
          <w:rFonts w:cs="Times New Roman"/>
        </w:rPr>
        <w:t xml:space="preserve"> 202</w:t>
      </w:r>
      <w:r w:rsidR="00EE3498">
        <w:rPr>
          <w:rFonts w:cs="Times New Roman"/>
        </w:rPr>
        <w:t>5</w:t>
      </w:r>
      <w:r w:rsidR="00B86DB0">
        <w:rPr>
          <w:rFonts w:cs="Times New Roman"/>
        </w:rPr>
        <w:t>-202</w:t>
      </w:r>
      <w:r w:rsidR="00EE3498">
        <w:rPr>
          <w:rFonts w:cs="Times New Roman"/>
        </w:rPr>
        <w:t>6</w:t>
      </w:r>
      <w:r w:rsidRPr="001825A7">
        <w:rPr>
          <w:rFonts w:cs="Times New Roman"/>
        </w:rPr>
        <w:t>. Eelnevast tulenevalt teeb tellija ettepaneku käesolevast pakkumismenetluse alusdokumendist tulenevatel tingimustel pakkumuste esitamiseks.</w:t>
      </w:r>
    </w:p>
    <w:p w14:paraId="781BF8F2" w14:textId="77777777" w:rsidR="00124555" w:rsidRPr="00CF1708" w:rsidRDefault="0046562B" w:rsidP="00191A90">
      <w:pPr>
        <w:pStyle w:val="Standard"/>
        <w:numPr>
          <w:ilvl w:val="1"/>
          <w:numId w:val="4"/>
        </w:numPr>
        <w:jc w:val="both"/>
        <w:rPr>
          <w:rFonts w:cs="Times New Roman"/>
        </w:rPr>
      </w:pPr>
      <w:r w:rsidRPr="00CF1708">
        <w:rPr>
          <w:rFonts w:cs="Times New Roman"/>
        </w:rPr>
        <w:t>Tellija: Rakvere Linnavalitsus, registrikood 75025064, Lai tn 20  44308 Rakvere.</w:t>
      </w:r>
    </w:p>
    <w:p w14:paraId="642A66C2" w14:textId="77777777" w:rsidR="00124555" w:rsidRPr="00CF1708" w:rsidRDefault="0046562B" w:rsidP="00191A90">
      <w:pPr>
        <w:pStyle w:val="Standard"/>
        <w:numPr>
          <w:ilvl w:val="1"/>
          <w:numId w:val="4"/>
        </w:numPr>
        <w:jc w:val="both"/>
        <w:rPr>
          <w:rFonts w:cs="Times New Roman"/>
        </w:rPr>
      </w:pPr>
      <w:r w:rsidRPr="00CF1708">
        <w:rPr>
          <w:rFonts w:cs="Times New Roman"/>
        </w:rPr>
        <w:t>Tellija poolt korraldab pakkumismenetlust Rakvere Linnavalitsuse linnakunstnik Marju Püümets, e-post marju.pyymets@rakvere.ee.</w:t>
      </w:r>
    </w:p>
    <w:p w14:paraId="49B50135" w14:textId="232A1787" w:rsidR="00124555" w:rsidRPr="0095301F" w:rsidRDefault="0046562B" w:rsidP="00191A90">
      <w:pPr>
        <w:pStyle w:val="Standard"/>
        <w:numPr>
          <w:ilvl w:val="1"/>
          <w:numId w:val="4"/>
        </w:numPr>
        <w:jc w:val="both"/>
        <w:rPr>
          <w:rFonts w:cs="Times New Roman"/>
          <w:b/>
          <w:bCs/>
        </w:rPr>
      </w:pPr>
      <w:r w:rsidRPr="0095301F">
        <w:rPr>
          <w:rFonts w:cs="Times New Roman"/>
          <w:b/>
          <w:bCs/>
        </w:rPr>
        <w:t xml:space="preserve">Pakkumuste esitamise tähtaeg on </w:t>
      </w:r>
      <w:r w:rsidR="00646E7D">
        <w:rPr>
          <w:rFonts w:cs="Times New Roman"/>
          <w:b/>
          <w:bCs/>
        </w:rPr>
        <w:t>1</w:t>
      </w:r>
      <w:r w:rsidR="00EE3498">
        <w:rPr>
          <w:rFonts w:cs="Times New Roman"/>
          <w:b/>
          <w:bCs/>
        </w:rPr>
        <w:t>5</w:t>
      </w:r>
      <w:r w:rsidRPr="0095301F">
        <w:rPr>
          <w:rFonts w:cs="Times New Roman"/>
          <w:b/>
          <w:bCs/>
        </w:rPr>
        <w:t>.1</w:t>
      </w:r>
      <w:r w:rsidR="00CD1D6B" w:rsidRPr="0095301F">
        <w:rPr>
          <w:rFonts w:cs="Times New Roman"/>
          <w:b/>
          <w:bCs/>
        </w:rPr>
        <w:t>0</w:t>
      </w:r>
      <w:r w:rsidRPr="0095301F">
        <w:rPr>
          <w:rFonts w:cs="Times New Roman"/>
          <w:b/>
          <w:bCs/>
        </w:rPr>
        <w:t>.20</w:t>
      </w:r>
      <w:r w:rsidR="009059FB" w:rsidRPr="0095301F">
        <w:rPr>
          <w:rFonts w:cs="Times New Roman"/>
          <w:b/>
          <w:bCs/>
        </w:rPr>
        <w:t>2</w:t>
      </w:r>
      <w:r w:rsidR="00EE3498">
        <w:rPr>
          <w:rFonts w:cs="Times New Roman"/>
          <w:b/>
          <w:bCs/>
        </w:rPr>
        <w:t>5</w:t>
      </w:r>
      <w:r w:rsidRPr="0095301F">
        <w:rPr>
          <w:rFonts w:cs="Times New Roman"/>
          <w:b/>
          <w:bCs/>
        </w:rPr>
        <w:t xml:space="preserve"> kell </w:t>
      </w:r>
      <w:r w:rsidR="00EE3498">
        <w:rPr>
          <w:rFonts w:cs="Times New Roman"/>
          <w:b/>
          <w:bCs/>
        </w:rPr>
        <w:t>9</w:t>
      </w:r>
      <w:r w:rsidRPr="0095301F">
        <w:rPr>
          <w:rFonts w:cs="Times New Roman"/>
          <w:b/>
          <w:bCs/>
        </w:rPr>
        <w:t>:</w:t>
      </w:r>
      <w:r w:rsidR="00EE3498">
        <w:rPr>
          <w:rFonts w:cs="Times New Roman"/>
          <w:b/>
          <w:bCs/>
        </w:rPr>
        <w:t>0</w:t>
      </w:r>
      <w:r w:rsidRPr="0095301F">
        <w:rPr>
          <w:rFonts w:cs="Times New Roman"/>
          <w:b/>
          <w:bCs/>
        </w:rPr>
        <w:t>0.</w:t>
      </w:r>
    </w:p>
    <w:p w14:paraId="3FFC3B33" w14:textId="4270840E" w:rsidR="00124555" w:rsidRPr="00CF1708" w:rsidRDefault="0046562B" w:rsidP="00191A90">
      <w:pPr>
        <w:pStyle w:val="Standard"/>
        <w:numPr>
          <w:ilvl w:val="1"/>
          <w:numId w:val="4"/>
        </w:numPr>
        <w:jc w:val="both"/>
        <w:rPr>
          <w:rFonts w:cs="Times New Roman"/>
        </w:rPr>
      </w:pPr>
      <w:r w:rsidRPr="00CF1708">
        <w:rPr>
          <w:rFonts w:cs="Times New Roman"/>
        </w:rPr>
        <w:t xml:space="preserve">Teenuse osutamise tähtaeg: </w:t>
      </w:r>
      <w:r w:rsidR="001977D6">
        <w:rPr>
          <w:rFonts w:cs="Times New Roman"/>
        </w:rPr>
        <w:t>1</w:t>
      </w:r>
      <w:r w:rsidR="00B86DB0">
        <w:rPr>
          <w:rFonts w:cs="Times New Roman"/>
        </w:rPr>
        <w:t>3</w:t>
      </w:r>
      <w:r w:rsidR="00F656BD">
        <w:rPr>
          <w:rFonts w:cs="Times New Roman"/>
        </w:rPr>
        <w:t>0</w:t>
      </w:r>
      <w:r w:rsidRPr="00CF1708">
        <w:rPr>
          <w:rFonts w:cs="Times New Roman"/>
        </w:rPr>
        <w:t xml:space="preserve"> kalendripäeva töövõtulepingu sõlmimisest </w:t>
      </w:r>
      <w:r w:rsidR="001977D6" w:rsidRPr="001977D6">
        <w:rPr>
          <w:rFonts w:cs="Times New Roman"/>
        </w:rPr>
        <w:t xml:space="preserve">(I etapp hiljemalt </w:t>
      </w:r>
      <w:r w:rsidR="00922408">
        <w:rPr>
          <w:rFonts w:cs="Times New Roman"/>
        </w:rPr>
        <w:t>2</w:t>
      </w:r>
      <w:r w:rsidR="00EE3498">
        <w:rPr>
          <w:rFonts w:cs="Times New Roman"/>
        </w:rPr>
        <w:t>4</w:t>
      </w:r>
      <w:r w:rsidR="001977D6" w:rsidRPr="001977D6">
        <w:rPr>
          <w:rFonts w:cs="Times New Roman"/>
        </w:rPr>
        <w:t>.1</w:t>
      </w:r>
      <w:r w:rsidR="00922408">
        <w:rPr>
          <w:rFonts w:cs="Times New Roman"/>
        </w:rPr>
        <w:t>1</w:t>
      </w:r>
      <w:r w:rsidR="001977D6" w:rsidRPr="001977D6">
        <w:rPr>
          <w:rFonts w:cs="Times New Roman"/>
        </w:rPr>
        <w:t>.202</w:t>
      </w:r>
      <w:r w:rsidR="00EE3498">
        <w:rPr>
          <w:rFonts w:cs="Times New Roman"/>
        </w:rPr>
        <w:t>5</w:t>
      </w:r>
      <w:r w:rsidR="001977D6" w:rsidRPr="001977D6">
        <w:rPr>
          <w:rFonts w:cs="Times New Roman"/>
        </w:rPr>
        <w:t xml:space="preserve">; II etapp hiljemalt </w:t>
      </w:r>
      <w:r w:rsidR="00EE3498">
        <w:rPr>
          <w:rFonts w:cs="Times New Roman"/>
        </w:rPr>
        <w:t>3</w:t>
      </w:r>
      <w:r w:rsidR="001977D6" w:rsidRPr="001977D6">
        <w:rPr>
          <w:rFonts w:cs="Times New Roman"/>
        </w:rPr>
        <w:t>.1</w:t>
      </w:r>
      <w:r w:rsidR="00F656BD">
        <w:rPr>
          <w:rFonts w:cs="Times New Roman"/>
        </w:rPr>
        <w:t>2</w:t>
      </w:r>
      <w:r w:rsidR="001977D6" w:rsidRPr="001977D6">
        <w:rPr>
          <w:rFonts w:cs="Times New Roman"/>
        </w:rPr>
        <w:t>.202</w:t>
      </w:r>
      <w:r w:rsidR="00EE3498">
        <w:rPr>
          <w:rFonts w:cs="Times New Roman"/>
        </w:rPr>
        <w:t>5</w:t>
      </w:r>
      <w:r w:rsidR="001977D6" w:rsidRPr="001977D6">
        <w:rPr>
          <w:rFonts w:cs="Times New Roman"/>
        </w:rPr>
        <w:t xml:space="preserve">; III etapp hiljemalt </w:t>
      </w:r>
      <w:r w:rsidR="00EE3498">
        <w:rPr>
          <w:rFonts w:cs="Times New Roman"/>
        </w:rPr>
        <w:t>01</w:t>
      </w:r>
      <w:r w:rsidR="001977D6" w:rsidRPr="001977D6">
        <w:rPr>
          <w:rFonts w:cs="Times New Roman"/>
        </w:rPr>
        <w:t>.0</w:t>
      </w:r>
      <w:r w:rsidR="00EE3498">
        <w:rPr>
          <w:rFonts w:cs="Times New Roman"/>
        </w:rPr>
        <w:t>3</w:t>
      </w:r>
      <w:r w:rsidR="001977D6" w:rsidRPr="001977D6">
        <w:rPr>
          <w:rFonts w:cs="Times New Roman"/>
        </w:rPr>
        <w:t>.202</w:t>
      </w:r>
      <w:r w:rsidR="00EE3498">
        <w:rPr>
          <w:rFonts w:cs="Times New Roman"/>
        </w:rPr>
        <w:t>6</w:t>
      </w:r>
      <w:r w:rsidR="001977D6" w:rsidRPr="001977D6">
        <w:rPr>
          <w:rFonts w:cs="Times New Roman"/>
        </w:rPr>
        <w:t xml:space="preserve"> </w:t>
      </w:r>
      <w:r w:rsidR="00EE3498">
        <w:rPr>
          <w:rFonts w:cs="Times New Roman"/>
        </w:rPr>
        <w:t>(</w:t>
      </w:r>
      <w:r w:rsidR="001977D6" w:rsidRPr="001977D6">
        <w:rPr>
          <w:rFonts w:cs="Times New Roman"/>
        </w:rPr>
        <w:t>demontaaž</w:t>
      </w:r>
      <w:r w:rsidR="00EE3498">
        <w:rPr>
          <w:rFonts w:cs="Times New Roman"/>
        </w:rPr>
        <w:t>).</w:t>
      </w:r>
    </w:p>
    <w:p w14:paraId="4A77F16A" w14:textId="77777777" w:rsidR="00124555" w:rsidRPr="00CF1708" w:rsidRDefault="0046562B" w:rsidP="00191A90">
      <w:pPr>
        <w:pStyle w:val="Standard"/>
        <w:numPr>
          <w:ilvl w:val="1"/>
          <w:numId w:val="4"/>
        </w:numPr>
        <w:jc w:val="both"/>
        <w:rPr>
          <w:rFonts w:cs="Times New Roman"/>
        </w:rPr>
      </w:pPr>
      <w:r w:rsidRPr="00CF1708">
        <w:rPr>
          <w:rFonts w:cs="Times New Roman"/>
        </w:rPr>
        <w:t>Pakkumus tuleb esitada vastavalt käesolevas pakkumismenetluse alusdokumendis (edaspidi ka AD) ja selle lisades sisalduvatele tingimustele.</w:t>
      </w:r>
    </w:p>
    <w:p w14:paraId="767539D5" w14:textId="77777777" w:rsidR="00124555" w:rsidRPr="00CF1708" w:rsidRDefault="0046562B" w:rsidP="00191A90">
      <w:pPr>
        <w:pStyle w:val="Standard"/>
        <w:numPr>
          <w:ilvl w:val="1"/>
          <w:numId w:val="4"/>
        </w:numPr>
        <w:jc w:val="both"/>
        <w:rPr>
          <w:rFonts w:cs="Times New Roman"/>
        </w:rPr>
      </w:pPr>
      <w:r w:rsidRPr="00CF1708">
        <w:rPr>
          <w:rFonts w:cs="Times New Roman"/>
        </w:rPr>
        <w:t>Pakkumismenetluse alusdokumentide eest tasu ei nõuta.</w:t>
      </w:r>
    </w:p>
    <w:p w14:paraId="0A38A7C7" w14:textId="77777777" w:rsidR="00124555" w:rsidRPr="00CF1708" w:rsidRDefault="0046562B" w:rsidP="00191A90">
      <w:pPr>
        <w:pStyle w:val="Standard"/>
        <w:numPr>
          <w:ilvl w:val="1"/>
          <w:numId w:val="4"/>
        </w:numPr>
        <w:jc w:val="both"/>
        <w:rPr>
          <w:rFonts w:cs="Times New Roman"/>
        </w:rPr>
      </w:pPr>
      <w:r w:rsidRPr="00CF1708">
        <w:rPr>
          <w:rFonts w:cs="Times New Roman"/>
        </w:rPr>
        <w:t>Pakkumismenetluses osalemine, teavituste saamine ja küsimuste esitamine toimub üksnes e-posti teel. Vastused küsimustele esitatakse küsija e-posti aadressile.</w:t>
      </w:r>
    </w:p>
    <w:p w14:paraId="3A893976" w14:textId="77777777" w:rsidR="00124555" w:rsidRPr="00CF1708" w:rsidRDefault="0046562B" w:rsidP="00191A90">
      <w:pPr>
        <w:pStyle w:val="Standard"/>
        <w:numPr>
          <w:ilvl w:val="1"/>
          <w:numId w:val="4"/>
        </w:numPr>
        <w:jc w:val="both"/>
        <w:rPr>
          <w:rFonts w:cs="Times New Roman"/>
        </w:rPr>
      </w:pPr>
      <w:r w:rsidRPr="00CF1708">
        <w:rPr>
          <w:rFonts w:cs="Times New Roman"/>
        </w:rPr>
        <w:t>Alternatiivsete pakkumuste esitamine ei ole lubatud.</w:t>
      </w:r>
    </w:p>
    <w:p w14:paraId="3D6E383D" w14:textId="058F608C" w:rsidR="00124555" w:rsidRPr="00CF1708" w:rsidRDefault="0046562B" w:rsidP="00191A90">
      <w:pPr>
        <w:pStyle w:val="Standard"/>
        <w:ind w:left="720" w:hanging="720"/>
        <w:jc w:val="both"/>
        <w:rPr>
          <w:rFonts w:cs="Times New Roman"/>
        </w:rPr>
      </w:pPr>
      <w:r w:rsidRPr="00CF1708">
        <w:rPr>
          <w:rFonts w:cs="Times New Roman"/>
        </w:rPr>
        <w:t>1.10.</w:t>
      </w:r>
      <w:r w:rsidRPr="00CF1708">
        <w:rPr>
          <w:rFonts w:cs="Times New Roman"/>
        </w:rPr>
        <w:tab/>
        <w:t xml:space="preserve">Tellija ei vastuta võimalike viivituste, tõrgete või katkestuste eest, mida põhjustavad tellija kontrolli alt väljas olevas asjaolud nagu </w:t>
      </w:r>
      <w:r w:rsidRPr="00CF1708">
        <w:rPr>
          <w:rFonts w:cs="Times New Roman"/>
          <w:i/>
        </w:rPr>
        <w:t>force majore</w:t>
      </w:r>
      <w:r w:rsidRPr="00CF1708">
        <w:rPr>
          <w:rFonts w:cs="Times New Roman"/>
        </w:rPr>
        <w:t xml:space="preserve">, elektrikatkestused, häired pakkuja või tellija telefoni või interneti ühenduses või muude elektrooniliste seadmete ja vahendite, sealhulgas tarkvara, töös. </w:t>
      </w:r>
    </w:p>
    <w:p w14:paraId="487043DE" w14:textId="77777777" w:rsidR="00124555" w:rsidRPr="00CF1708" w:rsidRDefault="00124555" w:rsidP="00191A90">
      <w:pPr>
        <w:pStyle w:val="Standard"/>
        <w:jc w:val="both"/>
        <w:rPr>
          <w:rFonts w:cs="Times New Roman"/>
        </w:rPr>
      </w:pPr>
    </w:p>
    <w:p w14:paraId="15E86EF9" w14:textId="77777777" w:rsidR="00124555" w:rsidRPr="00CF1708" w:rsidRDefault="0046562B" w:rsidP="00191A90">
      <w:pPr>
        <w:pStyle w:val="Heading1"/>
        <w:numPr>
          <w:ilvl w:val="0"/>
          <w:numId w:val="4"/>
        </w:numPr>
        <w:rPr>
          <w:rFonts w:cs="Times New Roman"/>
          <w:b/>
          <w:sz w:val="24"/>
          <w:szCs w:val="24"/>
        </w:rPr>
      </w:pPr>
      <w:bookmarkStart w:id="12" w:name="_Toc484012604"/>
      <w:bookmarkStart w:id="13" w:name="_Toc278896541"/>
      <w:bookmarkStart w:id="14" w:name="_Toc278540038"/>
      <w:bookmarkStart w:id="15" w:name="_Toc183511154"/>
      <w:bookmarkStart w:id="16" w:name="_Toc183511063"/>
      <w:bookmarkStart w:id="17" w:name="_Toc181777563"/>
      <w:bookmarkStart w:id="18" w:name="_Toc174508217"/>
      <w:bookmarkStart w:id="19" w:name="_Toc173642537"/>
      <w:r w:rsidRPr="00CF1708">
        <w:rPr>
          <w:rFonts w:cs="Times New Roman"/>
          <w:b/>
          <w:sz w:val="24"/>
          <w:szCs w:val="24"/>
        </w:rPr>
        <w:t xml:space="preserve">Pakkumismenetluse </w:t>
      </w:r>
      <w:bookmarkEnd w:id="12"/>
      <w:bookmarkEnd w:id="13"/>
      <w:bookmarkEnd w:id="14"/>
      <w:bookmarkEnd w:id="15"/>
      <w:bookmarkEnd w:id="16"/>
      <w:bookmarkEnd w:id="17"/>
      <w:bookmarkEnd w:id="18"/>
      <w:bookmarkEnd w:id="19"/>
      <w:r w:rsidRPr="00CF1708">
        <w:rPr>
          <w:rFonts w:cs="Times New Roman"/>
          <w:b/>
          <w:sz w:val="24"/>
          <w:szCs w:val="24"/>
        </w:rPr>
        <w:t>ese</w:t>
      </w:r>
    </w:p>
    <w:p w14:paraId="10F5F956" w14:textId="2F725C58" w:rsidR="00124555" w:rsidRPr="00CF1708" w:rsidRDefault="0046562B" w:rsidP="00191A90">
      <w:pPr>
        <w:pStyle w:val="Standard"/>
        <w:numPr>
          <w:ilvl w:val="1"/>
          <w:numId w:val="4"/>
        </w:numPr>
        <w:jc w:val="both"/>
        <w:rPr>
          <w:rFonts w:cs="Times New Roman"/>
        </w:rPr>
      </w:pPr>
      <w:bookmarkStart w:id="20" w:name="_Toc278896542"/>
      <w:bookmarkStart w:id="21" w:name="_Toc278540039"/>
      <w:bookmarkStart w:id="22" w:name="_Toc183511155"/>
      <w:bookmarkStart w:id="23" w:name="_Toc183511064"/>
      <w:bookmarkStart w:id="24" w:name="_Toc181777564"/>
      <w:bookmarkStart w:id="25" w:name="_Toc174508218"/>
      <w:bookmarkStart w:id="26" w:name="_Toc173642538"/>
      <w:r w:rsidRPr="00CF1708">
        <w:rPr>
          <w:rFonts w:cs="Times New Roman"/>
        </w:rPr>
        <w:t xml:space="preserve">Käesoleva pakkumismenetluse esemeks on </w:t>
      </w:r>
      <w:r w:rsidR="003D0E20" w:rsidRPr="003D0E20">
        <w:rPr>
          <w:rFonts w:cs="Times New Roman"/>
        </w:rPr>
        <w:t>Rakvere linna jõulukaunistuste montaaž, demontaaž ja korrastamine 202</w:t>
      </w:r>
      <w:r w:rsidR="0058689F">
        <w:rPr>
          <w:rFonts w:cs="Times New Roman"/>
        </w:rPr>
        <w:t>5</w:t>
      </w:r>
      <w:r w:rsidR="00CD1D6B">
        <w:rPr>
          <w:rFonts w:cs="Times New Roman"/>
        </w:rPr>
        <w:t>-202</w:t>
      </w:r>
      <w:r w:rsidR="0058689F">
        <w:rPr>
          <w:rFonts w:cs="Times New Roman"/>
        </w:rPr>
        <w:t>6</w:t>
      </w:r>
      <w:r w:rsidRPr="00CF1708">
        <w:rPr>
          <w:rFonts w:cs="Times New Roman"/>
        </w:rPr>
        <w:t>.</w:t>
      </w:r>
    </w:p>
    <w:p w14:paraId="476B1888" w14:textId="2BF907E8" w:rsidR="00124555" w:rsidRPr="00CF1708" w:rsidRDefault="0046562B" w:rsidP="00191A90">
      <w:pPr>
        <w:pStyle w:val="Standard"/>
        <w:numPr>
          <w:ilvl w:val="1"/>
          <w:numId w:val="4"/>
        </w:numPr>
        <w:jc w:val="both"/>
        <w:rPr>
          <w:rFonts w:cs="Times New Roman"/>
        </w:rPr>
      </w:pPr>
      <w:r w:rsidRPr="00CF1708">
        <w:rPr>
          <w:rFonts w:cs="Times New Roman"/>
        </w:rPr>
        <w:t xml:space="preserve">Pakkumismenetluse tulemusena sõlmitakse edukaks tunnistatud pakkujaga AD Lisas 3 toodud töövõtuleping </w:t>
      </w:r>
      <w:r w:rsidR="003D0E20" w:rsidRPr="003D0E20">
        <w:rPr>
          <w:rFonts w:cs="Times New Roman"/>
        </w:rPr>
        <w:t>Rakvere linna jõulukaunistuste montaaž</w:t>
      </w:r>
      <w:r w:rsidR="003D0E20">
        <w:rPr>
          <w:rFonts w:cs="Times New Roman"/>
        </w:rPr>
        <w:t>iks</w:t>
      </w:r>
      <w:r w:rsidR="003D0E20" w:rsidRPr="003D0E20">
        <w:rPr>
          <w:rFonts w:cs="Times New Roman"/>
        </w:rPr>
        <w:t>, demontaaž</w:t>
      </w:r>
      <w:r w:rsidR="003D0E20">
        <w:rPr>
          <w:rFonts w:cs="Times New Roman"/>
        </w:rPr>
        <w:t>iks</w:t>
      </w:r>
      <w:r w:rsidR="003D0E20" w:rsidRPr="003D0E20">
        <w:rPr>
          <w:rFonts w:cs="Times New Roman"/>
        </w:rPr>
        <w:t xml:space="preserve"> ja korrastami</w:t>
      </w:r>
      <w:r w:rsidR="003D0E20">
        <w:rPr>
          <w:rFonts w:cs="Times New Roman"/>
        </w:rPr>
        <w:t>seks</w:t>
      </w:r>
      <w:r w:rsidR="003D0E20" w:rsidRPr="003D0E20">
        <w:rPr>
          <w:rFonts w:cs="Times New Roman"/>
        </w:rPr>
        <w:t xml:space="preserve"> 202</w:t>
      </w:r>
      <w:r w:rsidR="0058689F">
        <w:rPr>
          <w:rFonts w:cs="Times New Roman"/>
        </w:rPr>
        <w:t>5</w:t>
      </w:r>
      <w:r w:rsidR="005C74D7">
        <w:rPr>
          <w:rFonts w:cs="Times New Roman"/>
        </w:rPr>
        <w:t>-202</w:t>
      </w:r>
      <w:r w:rsidR="0058689F">
        <w:rPr>
          <w:rFonts w:cs="Times New Roman"/>
        </w:rPr>
        <w:t>6</w:t>
      </w:r>
      <w:r w:rsidRPr="00CF1708">
        <w:rPr>
          <w:rFonts w:cs="Times New Roman"/>
        </w:rPr>
        <w:t>.</w:t>
      </w:r>
    </w:p>
    <w:p w14:paraId="7298ED66" w14:textId="35AD4FC5" w:rsidR="00124555" w:rsidRPr="00CF1708" w:rsidRDefault="00191A90" w:rsidP="00191A90">
      <w:pPr>
        <w:pStyle w:val="Standard"/>
        <w:numPr>
          <w:ilvl w:val="1"/>
          <w:numId w:val="4"/>
        </w:numPr>
        <w:jc w:val="both"/>
        <w:rPr>
          <w:rFonts w:cs="Times New Roman"/>
        </w:rPr>
      </w:pPr>
      <w:r w:rsidRPr="00CF1708">
        <w:rPr>
          <w:rFonts w:cs="Times New Roman"/>
        </w:rPr>
        <w:t xml:space="preserve">AD Lisas 2 </w:t>
      </w:r>
      <w:r w:rsidR="00C40DBD" w:rsidRPr="00CF1708">
        <w:rPr>
          <w:rFonts w:cs="Times New Roman"/>
        </w:rPr>
        <w:t>Tehniline kirjeldus o</w:t>
      </w:r>
      <w:r w:rsidR="0046562B" w:rsidRPr="00CF1708">
        <w:rPr>
          <w:rFonts w:cs="Times New Roman"/>
        </w:rPr>
        <w:t xml:space="preserve">n </w:t>
      </w:r>
      <w:r w:rsidRPr="00CF1708">
        <w:rPr>
          <w:rFonts w:cs="Times New Roman"/>
        </w:rPr>
        <w:t>antud</w:t>
      </w:r>
      <w:r w:rsidR="0046562B" w:rsidRPr="00CF1708">
        <w:rPr>
          <w:rFonts w:cs="Times New Roman"/>
        </w:rPr>
        <w:t xml:space="preserve"> </w:t>
      </w:r>
      <w:r w:rsidR="003D0E20" w:rsidRPr="003D0E20">
        <w:rPr>
          <w:rFonts w:cs="Times New Roman"/>
        </w:rPr>
        <w:t xml:space="preserve">Rakvere linna jõulukaunistuste montaaž, </w:t>
      </w:r>
      <w:r w:rsidR="00A016F3">
        <w:rPr>
          <w:rFonts w:cs="Times New Roman"/>
        </w:rPr>
        <w:t xml:space="preserve">korrastamine ja </w:t>
      </w:r>
      <w:r w:rsidR="003D0E20" w:rsidRPr="003D0E20">
        <w:rPr>
          <w:rFonts w:cs="Times New Roman"/>
        </w:rPr>
        <w:t>demontaaž 202</w:t>
      </w:r>
      <w:r w:rsidR="0058689F">
        <w:rPr>
          <w:rFonts w:cs="Times New Roman"/>
        </w:rPr>
        <w:t>5</w:t>
      </w:r>
      <w:r w:rsidR="00A016F3">
        <w:rPr>
          <w:rFonts w:cs="Times New Roman"/>
        </w:rPr>
        <w:t>-202</w:t>
      </w:r>
      <w:r w:rsidR="0058689F">
        <w:rPr>
          <w:rFonts w:cs="Times New Roman"/>
        </w:rPr>
        <w:t>6</w:t>
      </w:r>
      <w:r w:rsidR="003D0E20">
        <w:rPr>
          <w:rFonts w:cs="Times New Roman"/>
        </w:rPr>
        <w:t xml:space="preserve"> </w:t>
      </w:r>
      <w:r w:rsidR="0046562B" w:rsidRPr="00CF1708">
        <w:rPr>
          <w:rFonts w:cs="Times New Roman"/>
        </w:rPr>
        <w:t>lähteülesan</w:t>
      </w:r>
      <w:r w:rsidRPr="00CF1708">
        <w:rPr>
          <w:rFonts w:cs="Times New Roman"/>
        </w:rPr>
        <w:t>ne,</w:t>
      </w:r>
      <w:r w:rsidR="0046562B" w:rsidRPr="00CF1708">
        <w:rPr>
          <w:rFonts w:cs="Times New Roman"/>
        </w:rPr>
        <w:t xml:space="preserve"> millest pakkuja peab pakkumuse koostamisel ja edukaks osutunud pakkuja</w:t>
      </w:r>
      <w:r w:rsidRPr="00CF1708">
        <w:rPr>
          <w:rFonts w:cs="Times New Roman"/>
        </w:rPr>
        <w:t>,</w:t>
      </w:r>
      <w:r w:rsidR="0046562B" w:rsidRPr="00CF1708">
        <w:rPr>
          <w:rFonts w:cs="Times New Roman"/>
        </w:rPr>
        <w:t xml:space="preserve"> kui teenuse osutaja</w:t>
      </w:r>
      <w:r w:rsidRPr="00CF1708">
        <w:rPr>
          <w:rFonts w:cs="Times New Roman"/>
        </w:rPr>
        <w:t>,</w:t>
      </w:r>
      <w:r w:rsidR="0046562B" w:rsidRPr="00CF1708">
        <w:rPr>
          <w:rFonts w:cs="Times New Roman"/>
        </w:rPr>
        <w:t xml:space="preserve"> teenuse osutamisel lähtuma.</w:t>
      </w:r>
      <w:r w:rsidR="003D0E20">
        <w:rPr>
          <w:rFonts w:cs="Times New Roman"/>
        </w:rPr>
        <w:t xml:space="preserve"> </w:t>
      </w:r>
    </w:p>
    <w:p w14:paraId="6FD853A5" w14:textId="371E9071" w:rsidR="00124555" w:rsidRPr="00CF1708" w:rsidRDefault="0046562B" w:rsidP="00191A90">
      <w:pPr>
        <w:pStyle w:val="Standard"/>
        <w:jc w:val="both"/>
        <w:rPr>
          <w:rFonts w:cs="Times New Roman"/>
        </w:rPr>
      </w:pPr>
      <w:r w:rsidRPr="00CF1708">
        <w:rPr>
          <w:rFonts w:cs="Times New Roman"/>
        </w:rPr>
        <w:t xml:space="preserve"> </w:t>
      </w:r>
    </w:p>
    <w:p w14:paraId="590DC8DE" w14:textId="77777777" w:rsidR="00124555" w:rsidRPr="00CF1708" w:rsidRDefault="0046562B" w:rsidP="00191A90">
      <w:pPr>
        <w:pStyle w:val="Heading1"/>
        <w:numPr>
          <w:ilvl w:val="0"/>
          <w:numId w:val="4"/>
        </w:numPr>
        <w:rPr>
          <w:rFonts w:cs="Times New Roman"/>
          <w:b/>
          <w:sz w:val="24"/>
          <w:szCs w:val="24"/>
        </w:rPr>
      </w:pPr>
      <w:bookmarkStart w:id="27" w:name="_Toc484012605"/>
      <w:r w:rsidRPr="00CF1708">
        <w:rPr>
          <w:rFonts w:cs="Times New Roman"/>
          <w:b/>
          <w:sz w:val="24"/>
          <w:szCs w:val="24"/>
        </w:rPr>
        <w:t>Pakkuja kvalifitseerimine</w:t>
      </w:r>
      <w:bookmarkEnd w:id="20"/>
      <w:bookmarkEnd w:id="21"/>
      <w:bookmarkEnd w:id="22"/>
      <w:bookmarkEnd w:id="23"/>
      <w:bookmarkEnd w:id="24"/>
      <w:bookmarkEnd w:id="25"/>
      <w:bookmarkEnd w:id="26"/>
      <w:bookmarkEnd w:id="27"/>
    </w:p>
    <w:p w14:paraId="00DFC418" w14:textId="77777777" w:rsidR="00124555" w:rsidRPr="00CF1708" w:rsidRDefault="0046562B" w:rsidP="00191A90">
      <w:pPr>
        <w:pStyle w:val="Standard"/>
        <w:numPr>
          <w:ilvl w:val="1"/>
          <w:numId w:val="4"/>
        </w:numPr>
        <w:jc w:val="both"/>
        <w:rPr>
          <w:rFonts w:cs="Times New Roman"/>
        </w:rPr>
      </w:pPr>
      <w:r w:rsidRPr="00CF1708">
        <w:rPr>
          <w:rFonts w:cs="Times New Roman"/>
        </w:rPr>
        <w:t>Tellija ei sõlmi töövõtulepingut isikuga ja kõrvaldab pakkumismenetlusest mis tahes ajal pakkuja:</w:t>
      </w:r>
    </w:p>
    <w:p w14:paraId="23727F39"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 xml:space="preserve"> kes on pankrotis või likvideerimisel, kelle äritegevus on peatatud või kes on muus sellesarnases seisukorras tema asukohamaa seaduse kohaselt;</w:t>
      </w:r>
    </w:p>
    <w:p w14:paraId="7A877184"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 xml:space="preserve"> kelle suhtes on algatatud sundlikvideerimine või muu sellesarnane menetlus tema asukohamaa seaduse kohaselt;</w:t>
      </w:r>
    </w:p>
    <w:p w14:paraId="391AC90E"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 xml:space="preserve"> kellel on õigusaktidest tulenevate riiklike või tema elu- või asukoha kohalike maksude või sotsiaalkindlustuse maksete võlg või tähtpäevaks tasumata jäetud maksusummalt arvestatud intress (edaspidi maksuvõlg) pakkumisemenetluse algamise päeva seisuga või maksuvõla tasumine on ajatatud pikemaks perioodiks kui kuus kuud arvates pakkumismenetluse algamise päevast, välja arvatud juhul, kui maksuvõla tasumise ajatamine on täies ulatuses tagatud. Riigihangete seaduse tähenduses loetakse riiklike või elu- või asukoha kohalike maksude võlaks pakkuja poolt tähtpäevaks tasumata riiklike või elu- või asukoha kohalike maksude ja tähtpäevaks tasumata jäetud maksusummalt arvestatud intressi võlga, mis ületab 100 eurot;</w:t>
      </w:r>
    </w:p>
    <w:p w14:paraId="539FF620"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kes on esitanud valeandmeid tellija kehtestatud nõuetele vastavuse kohta.</w:t>
      </w:r>
    </w:p>
    <w:p w14:paraId="3AB213E0" w14:textId="77777777" w:rsidR="00124555" w:rsidRPr="00CF1708" w:rsidRDefault="0046562B" w:rsidP="00191A90">
      <w:pPr>
        <w:pStyle w:val="Standard"/>
        <w:ind w:left="540" w:hanging="360"/>
        <w:jc w:val="both"/>
        <w:rPr>
          <w:rFonts w:cs="Times New Roman"/>
        </w:rPr>
      </w:pPr>
      <w:r w:rsidRPr="00CF1708">
        <w:rPr>
          <w:rFonts w:cs="Times New Roman"/>
        </w:rPr>
        <w:t>3.2. Pakkuja esitab koos pakkumusega kinnituse AD punktist 3.1. tulenevatele nõuetele  vastavuse ja nimetatud tingimustest teadlik olemise kohta AD Lisal 1.</w:t>
      </w:r>
    </w:p>
    <w:p w14:paraId="5CB14194" w14:textId="77777777" w:rsidR="00124555" w:rsidRPr="00CF1708" w:rsidRDefault="0046562B" w:rsidP="00191A90">
      <w:pPr>
        <w:pStyle w:val="Standard"/>
        <w:ind w:left="540" w:hanging="360"/>
        <w:jc w:val="both"/>
        <w:rPr>
          <w:rFonts w:cs="Times New Roman"/>
        </w:rPr>
      </w:pPr>
      <w:r w:rsidRPr="00CF1708">
        <w:rPr>
          <w:rFonts w:cs="Times New Roman"/>
        </w:rPr>
        <w:lastRenderedPageBreak/>
        <w:t>3.3.</w:t>
      </w:r>
      <w:r w:rsidRPr="00CF1708">
        <w:rPr>
          <w:rFonts w:cs="Times New Roman"/>
        </w:rPr>
        <w:tab/>
        <w:t>Pakkujal peab olema jõulukaunistuse montaaži ja elektritööde varasem kogemus. Pakkuja esitab enda poolt viimase kahe aasta jooksul teostatud analoogiliste tööde nimekirja AD Lisal 1.</w:t>
      </w:r>
    </w:p>
    <w:p w14:paraId="172DB65E" w14:textId="7599C4A6" w:rsidR="00124555" w:rsidRPr="00CF1708" w:rsidRDefault="0046562B" w:rsidP="00191A90">
      <w:pPr>
        <w:pStyle w:val="Standard"/>
        <w:ind w:left="720" w:hanging="539"/>
        <w:jc w:val="both"/>
        <w:rPr>
          <w:rFonts w:cs="Times New Roman"/>
        </w:rPr>
      </w:pPr>
      <w:r w:rsidRPr="00CF1708">
        <w:rPr>
          <w:rFonts w:cs="Times New Roman"/>
        </w:rPr>
        <w:t>3.4.</w:t>
      </w:r>
      <w:r w:rsidRPr="00CF1708">
        <w:rPr>
          <w:rFonts w:cs="Times New Roman"/>
          <w:color w:val="000000"/>
        </w:rPr>
        <w:t xml:space="preserve"> </w:t>
      </w:r>
      <w:r w:rsidRPr="00CF1708">
        <w:rPr>
          <w:rFonts w:cs="Times New Roman"/>
        </w:rPr>
        <w:t>Pakkujal peab olema töövõtulepingu täitmise</w:t>
      </w:r>
      <w:r w:rsidR="00D64A26" w:rsidRPr="00CF1708">
        <w:rPr>
          <w:rFonts w:cs="Times New Roman"/>
        </w:rPr>
        <w:t>ks</w:t>
      </w:r>
      <w:r w:rsidRPr="00CF1708">
        <w:rPr>
          <w:rFonts w:cs="Times New Roman"/>
        </w:rPr>
        <w:t xml:space="preserve"> vähemalt </w:t>
      </w:r>
      <w:r w:rsidR="00D64A26" w:rsidRPr="00CF1708">
        <w:rPr>
          <w:rFonts w:cs="Times New Roman"/>
        </w:rPr>
        <w:t>B pädevusklassile vastavat pädevustunnistust</w:t>
      </w:r>
      <w:r w:rsidRPr="00CF1708">
        <w:rPr>
          <w:rFonts w:cs="Times New Roman"/>
        </w:rPr>
        <w:t xml:space="preserve"> omav spetsialist. Vastutav spetsialist peab käesoleva pakkumismenetluse objektiks olevate tööde teostamisel vahetult osalema. Eelnimetatud spetsialisti välja vahetamine töövõtulepingu täitmise perioodil on lubatav üksnes tellija eelneval nõusolekul ning seejuures vähemalt käesolevast punktist tulenevaid miinimumnõudeid täitva isiku vastu. Pakkuja kinnitab pakkumuse esitamisega käesolevast punktist tulenevast nõudest teadlik olemist ning vastava nõude täitmist. Pakkuja esitab AD Lisal 1 käesolevas punktis nimetatud spetsialisti kohta andmed.</w:t>
      </w:r>
    </w:p>
    <w:p w14:paraId="4FB9E154" w14:textId="77777777" w:rsidR="00124555" w:rsidRPr="00CF1708" w:rsidRDefault="00124555" w:rsidP="00191A90">
      <w:pPr>
        <w:pStyle w:val="Standard"/>
        <w:ind w:left="720" w:hanging="539"/>
        <w:jc w:val="both"/>
        <w:rPr>
          <w:rFonts w:cs="Times New Roman"/>
          <w:color w:val="000000"/>
        </w:rPr>
      </w:pPr>
    </w:p>
    <w:p w14:paraId="290641A9" w14:textId="77777777" w:rsidR="00124555" w:rsidRPr="00CF1708" w:rsidRDefault="0046562B" w:rsidP="00191A90">
      <w:pPr>
        <w:pStyle w:val="Heading1"/>
        <w:rPr>
          <w:rFonts w:cs="Times New Roman"/>
          <w:b/>
          <w:sz w:val="24"/>
          <w:szCs w:val="24"/>
        </w:rPr>
      </w:pPr>
      <w:bookmarkStart w:id="28" w:name="_Toc484012606"/>
      <w:bookmarkStart w:id="29" w:name="_Toc278896543"/>
      <w:bookmarkStart w:id="30" w:name="_Toc278540040"/>
      <w:bookmarkStart w:id="31" w:name="_Toc183511156"/>
      <w:bookmarkStart w:id="32" w:name="_Toc183511065"/>
      <w:bookmarkStart w:id="33" w:name="_Toc181777565"/>
      <w:bookmarkStart w:id="34" w:name="_Toc174508219"/>
      <w:bookmarkStart w:id="35" w:name="_Toc173642539"/>
      <w:r w:rsidRPr="00CF1708">
        <w:rPr>
          <w:rFonts w:cs="Times New Roman"/>
          <w:b/>
          <w:sz w:val="24"/>
          <w:szCs w:val="24"/>
        </w:rPr>
        <w:t>4. Pakkumismenetluse dokumentide väljastamine</w:t>
      </w:r>
      <w:bookmarkEnd w:id="28"/>
    </w:p>
    <w:p w14:paraId="7011CAAE" w14:textId="77777777" w:rsidR="00124555" w:rsidRPr="00CF1708" w:rsidRDefault="0046562B" w:rsidP="00191A90">
      <w:pPr>
        <w:pStyle w:val="Standard"/>
        <w:ind w:left="540" w:hanging="360"/>
        <w:jc w:val="both"/>
        <w:rPr>
          <w:rFonts w:cs="Times New Roman"/>
        </w:rPr>
      </w:pPr>
      <w:r w:rsidRPr="00CF1708">
        <w:rPr>
          <w:rFonts w:cs="Times New Roman"/>
        </w:rPr>
        <w:t>4.1.Pakkumismenetluse dokumendid on kättesaadavad Rakvere linna kodulehel.</w:t>
      </w:r>
    </w:p>
    <w:p w14:paraId="759970B1" w14:textId="77777777" w:rsidR="00124555" w:rsidRPr="00CF1708" w:rsidRDefault="0046562B" w:rsidP="00191A90">
      <w:pPr>
        <w:pStyle w:val="Standard"/>
        <w:ind w:left="540" w:hanging="360"/>
        <w:jc w:val="both"/>
        <w:rPr>
          <w:rFonts w:cs="Times New Roman"/>
        </w:rPr>
      </w:pPr>
      <w:r w:rsidRPr="00CF1708">
        <w:rPr>
          <w:rFonts w:cs="Times New Roman"/>
        </w:rPr>
        <w:t>4.2. Pakkumismenetluse dokumentide väljastamise eest tasu ei nõuta.</w:t>
      </w:r>
    </w:p>
    <w:p w14:paraId="1A851D54" w14:textId="77777777" w:rsidR="00124555" w:rsidRPr="00CF1708" w:rsidRDefault="00124555" w:rsidP="00191A90">
      <w:pPr>
        <w:pStyle w:val="Standard"/>
        <w:jc w:val="both"/>
        <w:rPr>
          <w:rFonts w:cs="Times New Roman"/>
        </w:rPr>
      </w:pPr>
    </w:p>
    <w:p w14:paraId="7FC2F00F" w14:textId="77777777" w:rsidR="00124555" w:rsidRPr="00CF1708" w:rsidRDefault="0046562B" w:rsidP="00191A90">
      <w:pPr>
        <w:pStyle w:val="Heading1"/>
        <w:rPr>
          <w:rFonts w:cs="Times New Roman"/>
          <w:b/>
          <w:sz w:val="24"/>
          <w:szCs w:val="24"/>
        </w:rPr>
      </w:pPr>
      <w:bookmarkStart w:id="36" w:name="_Toc484012607"/>
      <w:r w:rsidRPr="00CF1708">
        <w:rPr>
          <w:rFonts w:cs="Times New Roman"/>
          <w:b/>
          <w:sz w:val="24"/>
          <w:szCs w:val="24"/>
        </w:rPr>
        <w:t>5. Pakkumuse esitamine</w:t>
      </w:r>
      <w:bookmarkEnd w:id="36"/>
    </w:p>
    <w:p w14:paraId="748079C4" w14:textId="77777777" w:rsidR="00124555" w:rsidRPr="00CF1708" w:rsidRDefault="0046562B" w:rsidP="00191A90">
      <w:pPr>
        <w:pStyle w:val="Standard"/>
        <w:ind w:left="540" w:hanging="360"/>
        <w:jc w:val="both"/>
        <w:rPr>
          <w:rFonts w:cs="Times New Roman"/>
        </w:rPr>
      </w:pPr>
      <w:r w:rsidRPr="00CF1708">
        <w:rPr>
          <w:rFonts w:cs="Times New Roman"/>
        </w:rPr>
        <w:t>5.1. Pakkumuse koostamisel tuleb lähtuda pakkumismenetluse alusdokumentides (sh nende lisades) esitatud tellija nõuetest, pakkumismenetluse tingimustest ja Eesti Vabariigis kehtivatest, sh pakkumismenetluste teostamist reglementeerivatest õigusaktidest. Pakkumuse esitamisega kinnitab pakkuja täielikku nõustumist kõigi pakkumismenetluse tingimustega. Pakkujal ei ole lubatud lisada pakkumusele omapoolseid tingimusi, v.a tingimused, mille lisamise võimalust näeb AD ette. Pakkujal ei ole lubatud muuta ega täiendada AD-le lisatud Vorme muus osas kui Vormil selleks ette nähtud on. Pakkuja kannab kõik pakkumuse ettevalmistamise ning esitamisega seotud kulud.</w:t>
      </w:r>
    </w:p>
    <w:p w14:paraId="7FCC3A07" w14:textId="77777777" w:rsidR="00124555" w:rsidRPr="00CF1708" w:rsidRDefault="0046562B" w:rsidP="00191A90">
      <w:pPr>
        <w:pStyle w:val="Standard"/>
        <w:ind w:left="540" w:hanging="360"/>
        <w:jc w:val="both"/>
        <w:rPr>
          <w:rFonts w:cs="Times New Roman"/>
        </w:rPr>
      </w:pPr>
      <w:r w:rsidRPr="00CF1708">
        <w:rPr>
          <w:rFonts w:cs="Times New Roman"/>
        </w:rPr>
        <w:t>5.2. Pakkumuse esitamine</w:t>
      </w:r>
    </w:p>
    <w:p w14:paraId="58DB190D" w14:textId="2B0D0392" w:rsidR="00124555" w:rsidRPr="00CF1708" w:rsidRDefault="0046562B" w:rsidP="00191A90">
      <w:pPr>
        <w:pStyle w:val="Standard"/>
        <w:ind w:left="1080" w:hanging="720"/>
        <w:jc w:val="both"/>
        <w:rPr>
          <w:rFonts w:cs="Times New Roman"/>
        </w:rPr>
      </w:pPr>
      <w:r w:rsidRPr="00CF1708">
        <w:rPr>
          <w:rFonts w:cs="Times New Roman"/>
        </w:rPr>
        <w:t xml:space="preserve">5.2.1. </w:t>
      </w:r>
      <w:r w:rsidRPr="0095301F">
        <w:rPr>
          <w:rFonts w:cs="Times New Roman"/>
          <w:b/>
          <w:bCs/>
        </w:rPr>
        <w:t xml:space="preserve">Pakkumuste esitamise tähtaeg on </w:t>
      </w:r>
      <w:r w:rsidR="00230827">
        <w:rPr>
          <w:rFonts w:cs="Times New Roman"/>
          <w:b/>
          <w:bCs/>
        </w:rPr>
        <w:t>1</w:t>
      </w:r>
      <w:r w:rsidR="0058689F">
        <w:rPr>
          <w:rFonts w:cs="Times New Roman"/>
          <w:b/>
          <w:bCs/>
        </w:rPr>
        <w:t>5</w:t>
      </w:r>
      <w:r w:rsidRPr="0095301F">
        <w:rPr>
          <w:rFonts w:cs="Times New Roman"/>
          <w:b/>
          <w:bCs/>
        </w:rPr>
        <w:t>.1</w:t>
      </w:r>
      <w:r w:rsidR="003D0E20" w:rsidRPr="0095301F">
        <w:rPr>
          <w:rFonts w:cs="Times New Roman"/>
          <w:b/>
          <w:bCs/>
        </w:rPr>
        <w:t>0</w:t>
      </w:r>
      <w:r w:rsidRPr="0095301F">
        <w:rPr>
          <w:rFonts w:cs="Times New Roman"/>
          <w:b/>
          <w:bCs/>
        </w:rPr>
        <w:t>.20</w:t>
      </w:r>
      <w:r w:rsidR="00135B6B" w:rsidRPr="0095301F">
        <w:rPr>
          <w:rFonts w:cs="Times New Roman"/>
          <w:b/>
          <w:bCs/>
        </w:rPr>
        <w:t>2</w:t>
      </w:r>
      <w:r w:rsidR="0058689F">
        <w:rPr>
          <w:rFonts w:cs="Times New Roman"/>
          <w:b/>
          <w:bCs/>
        </w:rPr>
        <w:t>5</w:t>
      </w:r>
      <w:r w:rsidRPr="0095301F">
        <w:rPr>
          <w:rFonts w:cs="Times New Roman"/>
          <w:b/>
          <w:bCs/>
        </w:rPr>
        <w:t>.</w:t>
      </w:r>
      <w:r w:rsidRPr="00CF1708">
        <w:rPr>
          <w:rFonts w:cs="Times New Roman"/>
        </w:rPr>
        <w:t xml:space="preserve"> Pakkumused tuleb esitada e-posti aadressile</w:t>
      </w:r>
      <w:r w:rsidR="00A016F3">
        <w:rPr>
          <w:rFonts w:cs="Times New Roman"/>
        </w:rPr>
        <w:t xml:space="preserve"> </w:t>
      </w:r>
      <w:hyperlink r:id="rId7" w:history="1">
        <w:r w:rsidR="00A016F3" w:rsidRPr="00791514">
          <w:rPr>
            <w:rStyle w:val="Hyperlink"/>
            <w:rFonts w:cs="Times New Roman"/>
          </w:rPr>
          <w:t>pakkumused@rakvere.ee</w:t>
        </w:r>
      </w:hyperlink>
      <w:r w:rsidR="001C26C8" w:rsidRPr="00CF1708">
        <w:rPr>
          <w:rFonts w:cs="Times New Roman"/>
        </w:rPr>
        <w:t xml:space="preserve"> </w:t>
      </w:r>
      <w:r w:rsidRPr="00CF1708">
        <w:rPr>
          <w:rFonts w:cs="Times New Roman"/>
        </w:rPr>
        <w:t xml:space="preserve">hiljemalt </w:t>
      </w:r>
      <w:r w:rsidR="00230827">
        <w:rPr>
          <w:rFonts w:cs="Times New Roman"/>
          <w:b/>
          <w:bCs/>
        </w:rPr>
        <w:t>1</w:t>
      </w:r>
      <w:r w:rsidR="0058689F">
        <w:rPr>
          <w:rFonts w:cs="Times New Roman"/>
          <w:b/>
          <w:bCs/>
        </w:rPr>
        <w:t>5</w:t>
      </w:r>
      <w:r w:rsidRPr="0095301F">
        <w:rPr>
          <w:rFonts w:cs="Times New Roman"/>
          <w:b/>
          <w:bCs/>
        </w:rPr>
        <w:t>.1</w:t>
      </w:r>
      <w:r w:rsidR="003D0E20" w:rsidRPr="0095301F">
        <w:rPr>
          <w:rFonts w:cs="Times New Roman"/>
          <w:b/>
          <w:bCs/>
        </w:rPr>
        <w:t>0</w:t>
      </w:r>
      <w:r w:rsidRPr="0095301F">
        <w:rPr>
          <w:rFonts w:cs="Times New Roman"/>
          <w:b/>
          <w:bCs/>
        </w:rPr>
        <w:t>.20</w:t>
      </w:r>
      <w:r w:rsidR="00135B6B" w:rsidRPr="0095301F">
        <w:rPr>
          <w:rFonts w:cs="Times New Roman"/>
          <w:b/>
          <w:bCs/>
        </w:rPr>
        <w:t>2</w:t>
      </w:r>
      <w:r w:rsidR="0058689F">
        <w:rPr>
          <w:rFonts w:cs="Times New Roman"/>
          <w:b/>
          <w:bCs/>
        </w:rPr>
        <w:t>5</w:t>
      </w:r>
      <w:r w:rsidRPr="0095301F">
        <w:rPr>
          <w:rFonts w:cs="Times New Roman"/>
          <w:b/>
          <w:bCs/>
        </w:rPr>
        <w:t xml:space="preserve"> kell </w:t>
      </w:r>
      <w:r w:rsidR="0058689F">
        <w:rPr>
          <w:rFonts w:cs="Times New Roman"/>
          <w:b/>
          <w:bCs/>
        </w:rPr>
        <w:t>9.0</w:t>
      </w:r>
      <w:r w:rsidRPr="0095301F">
        <w:rPr>
          <w:rFonts w:cs="Times New Roman"/>
          <w:b/>
          <w:bCs/>
        </w:rPr>
        <w:t>0.</w:t>
      </w:r>
    </w:p>
    <w:p w14:paraId="685CE0F6" w14:textId="77777777" w:rsidR="00124555" w:rsidRPr="00CF1708" w:rsidRDefault="0046562B" w:rsidP="00191A90">
      <w:pPr>
        <w:pStyle w:val="Standard"/>
        <w:ind w:left="900" w:hanging="540"/>
        <w:jc w:val="both"/>
        <w:rPr>
          <w:rFonts w:cs="Times New Roman"/>
        </w:rPr>
      </w:pPr>
      <w:r w:rsidRPr="00CF1708">
        <w:rPr>
          <w:rFonts w:cs="Times New Roman"/>
        </w:rPr>
        <w:t>5.2.2. Pakkuja võtab enda kanda pakkumuse õigeaegse esitamise kogu riski, kaasa arvatud vääramatu jõu toime võimaluse.</w:t>
      </w:r>
    </w:p>
    <w:p w14:paraId="4E2F2405" w14:textId="77777777" w:rsidR="00124555" w:rsidRPr="00CF1708" w:rsidRDefault="0046562B" w:rsidP="00191A90">
      <w:pPr>
        <w:pStyle w:val="Standard"/>
        <w:ind w:left="720" w:hanging="540"/>
        <w:jc w:val="both"/>
        <w:rPr>
          <w:rFonts w:cs="Times New Roman"/>
        </w:rPr>
      </w:pPr>
      <w:r w:rsidRPr="00CF1708">
        <w:rPr>
          <w:rFonts w:cs="Times New Roman"/>
        </w:rPr>
        <w:t>5.3. Pakkumuse vormistamine</w:t>
      </w:r>
    </w:p>
    <w:p w14:paraId="0185A7D1" w14:textId="77777777" w:rsidR="00124555" w:rsidRPr="00CF1708" w:rsidRDefault="0046562B" w:rsidP="00191A90">
      <w:pPr>
        <w:pStyle w:val="Standard"/>
        <w:ind w:left="1080" w:hanging="720"/>
        <w:jc w:val="both"/>
        <w:rPr>
          <w:rFonts w:cs="Times New Roman"/>
        </w:rPr>
      </w:pPr>
      <w:r w:rsidRPr="00CF1708">
        <w:rPr>
          <w:rFonts w:cs="Times New Roman"/>
        </w:rPr>
        <w:t>5.3.1. Pakkumus peab vastama pakkumismenetluse alusdokumentides esitatud tingimustele.</w:t>
      </w:r>
    </w:p>
    <w:p w14:paraId="7F83A1C9" w14:textId="4C4D0B52" w:rsidR="00124555" w:rsidRPr="00CF1708" w:rsidRDefault="0046562B" w:rsidP="00191A90">
      <w:pPr>
        <w:pStyle w:val="Standard"/>
        <w:ind w:left="1080" w:hanging="720"/>
        <w:jc w:val="both"/>
        <w:rPr>
          <w:rFonts w:cs="Times New Roman"/>
        </w:rPr>
      </w:pPr>
      <w:r w:rsidRPr="00CF1708">
        <w:rPr>
          <w:rFonts w:cs="Times New Roman"/>
        </w:rPr>
        <w:t xml:space="preserve">5.3.2. Pakkumus ja sellega seotud materjalid tuleb esitada digitaalselt allkirjastatuna e-posti aadressile </w:t>
      </w:r>
      <w:hyperlink r:id="rId8" w:history="1">
        <w:r w:rsidR="00A016F3" w:rsidRPr="00791514">
          <w:rPr>
            <w:rStyle w:val="Hyperlink"/>
            <w:rFonts w:cs="Times New Roman"/>
          </w:rPr>
          <w:t>pakkumused@rakvere.ee</w:t>
        </w:r>
      </w:hyperlink>
      <w:r w:rsidRPr="00CF1708">
        <w:rPr>
          <w:rFonts w:cs="Times New Roman"/>
        </w:rPr>
        <w:t xml:space="preserve"> pealkirjaga </w:t>
      </w:r>
      <w:r w:rsidR="00F656BD" w:rsidRPr="00F656BD">
        <w:rPr>
          <w:rFonts w:cs="Times New Roman"/>
          <w:b/>
          <w:bCs/>
        </w:rPr>
        <w:t>„Pakkumismenetluse korraldamine jõulukaunistuste montaažiks, korrastamiseks ja demontaažiks 202</w:t>
      </w:r>
      <w:r w:rsidR="0058689F">
        <w:rPr>
          <w:rFonts w:cs="Times New Roman"/>
          <w:b/>
          <w:bCs/>
        </w:rPr>
        <w:t>5</w:t>
      </w:r>
      <w:r w:rsidR="00F656BD" w:rsidRPr="00F656BD">
        <w:rPr>
          <w:rFonts w:cs="Times New Roman"/>
          <w:b/>
          <w:bCs/>
        </w:rPr>
        <w:t>-202</w:t>
      </w:r>
      <w:r w:rsidR="0058689F">
        <w:rPr>
          <w:rFonts w:cs="Times New Roman"/>
          <w:b/>
          <w:bCs/>
        </w:rPr>
        <w:t>6</w:t>
      </w:r>
      <w:r w:rsidR="00F656BD" w:rsidRPr="00F656BD">
        <w:rPr>
          <w:rFonts w:cs="Times New Roman"/>
          <w:b/>
          <w:bCs/>
        </w:rPr>
        <w:t>. Mitte avada enne 1</w:t>
      </w:r>
      <w:r w:rsidR="0058689F">
        <w:rPr>
          <w:rFonts w:cs="Times New Roman"/>
          <w:b/>
          <w:bCs/>
        </w:rPr>
        <w:t>5</w:t>
      </w:r>
      <w:r w:rsidR="00F656BD" w:rsidRPr="00F656BD">
        <w:rPr>
          <w:rFonts w:cs="Times New Roman"/>
          <w:b/>
          <w:bCs/>
        </w:rPr>
        <w:t>.10.202</w:t>
      </w:r>
      <w:r w:rsidR="0058689F">
        <w:rPr>
          <w:rFonts w:cs="Times New Roman"/>
          <w:b/>
          <w:bCs/>
        </w:rPr>
        <w:t>5</w:t>
      </w:r>
      <w:r w:rsidR="00F656BD" w:rsidRPr="00F656BD">
        <w:rPr>
          <w:rFonts w:cs="Times New Roman"/>
          <w:b/>
          <w:bCs/>
        </w:rPr>
        <w:t xml:space="preserve"> kell </w:t>
      </w:r>
      <w:r w:rsidR="0058689F">
        <w:rPr>
          <w:rFonts w:cs="Times New Roman"/>
          <w:b/>
          <w:bCs/>
        </w:rPr>
        <w:t>9.</w:t>
      </w:r>
      <w:r w:rsidR="00922408">
        <w:rPr>
          <w:rFonts w:cs="Times New Roman"/>
          <w:b/>
          <w:bCs/>
        </w:rPr>
        <w:t>3</w:t>
      </w:r>
      <w:r w:rsidR="00F656BD" w:rsidRPr="00F656BD">
        <w:rPr>
          <w:rFonts w:cs="Times New Roman"/>
          <w:b/>
          <w:bCs/>
        </w:rPr>
        <w:t>0“</w:t>
      </w:r>
      <w:r w:rsidRPr="00CF1708">
        <w:rPr>
          <w:rFonts w:cs="Times New Roman"/>
        </w:rPr>
        <w:t>. Pakkuja esitab koos pakkumusega AD Lisa 4 kohase avalduse pakkumismenetluses osalemiseks ning teised AD kohaselt koos pakkumusega esitamisele kuuluvad dokumendid.</w:t>
      </w:r>
    </w:p>
    <w:p w14:paraId="77E2AA4E" w14:textId="77777777" w:rsidR="00124555" w:rsidRPr="00CF1708" w:rsidRDefault="0046562B" w:rsidP="00191A90">
      <w:pPr>
        <w:pStyle w:val="Standard"/>
        <w:ind w:left="1080" w:hanging="720"/>
        <w:jc w:val="both"/>
        <w:rPr>
          <w:rFonts w:cs="Times New Roman"/>
        </w:rPr>
      </w:pPr>
      <w:r w:rsidRPr="00CF1708">
        <w:rPr>
          <w:rFonts w:cs="Times New Roman"/>
        </w:rPr>
        <w:t>5.3.3. AD-s sätestatud vorminõudeid eirates esitatud pakkumusi (sh digiallkirjaga varustamata pakkumusi või paberkandjal esitatud pakkumused) ei avata ja paberkandjatel esitatud pakkumus tagastatakse pakkujale avamata kujul.</w:t>
      </w:r>
    </w:p>
    <w:p w14:paraId="4DAC7BAE" w14:textId="77777777" w:rsidR="00124555" w:rsidRPr="00CF1708" w:rsidRDefault="0046562B" w:rsidP="00191A90">
      <w:pPr>
        <w:pStyle w:val="Standard"/>
        <w:ind w:left="1080" w:hanging="720"/>
        <w:jc w:val="both"/>
        <w:rPr>
          <w:rFonts w:cs="Times New Roman"/>
        </w:rPr>
      </w:pPr>
      <w:r w:rsidRPr="00CF1708">
        <w:rPr>
          <w:rFonts w:cs="Times New Roman"/>
        </w:rPr>
        <w:t>5.3.4. Pakkumus, v.a reklaammaterjalid, tuleb vormistada eesti keeles.</w:t>
      </w:r>
    </w:p>
    <w:p w14:paraId="6D119A19" w14:textId="77777777" w:rsidR="00124555" w:rsidRPr="00CF1708" w:rsidRDefault="0046562B" w:rsidP="00191A90">
      <w:pPr>
        <w:pStyle w:val="Standard"/>
        <w:ind w:left="1080" w:hanging="720"/>
        <w:jc w:val="both"/>
        <w:rPr>
          <w:rFonts w:cs="Times New Roman"/>
        </w:rPr>
      </w:pPr>
      <w:r w:rsidRPr="00CF1708">
        <w:rPr>
          <w:rFonts w:cs="Times New Roman"/>
        </w:rPr>
        <w:t>5.3.5. Pakkumuse peab allkirjastama pakkuja juhatuse liige või selleks volitusi omav isik digitaalselt. Volitatud isiku puhul (sh ühispakkumuse esitamisel volitatud ühispakkuja puhul) tuleb pakkumusele lisada volituste andmiseks pädeva isiku poolt digitaalselt allkirjastatud volikiri või märkida ära, millisest asjaolust tuleneb pakkuja esindaja volitus pakkumuse esitamiseks.</w:t>
      </w:r>
    </w:p>
    <w:p w14:paraId="5751B3C2" w14:textId="114DC512" w:rsidR="00124555" w:rsidRPr="00CF1708" w:rsidRDefault="0046562B" w:rsidP="00191A90">
      <w:pPr>
        <w:pStyle w:val="Standard"/>
        <w:ind w:left="1080" w:hanging="720"/>
        <w:jc w:val="both"/>
        <w:rPr>
          <w:rFonts w:cs="Times New Roman"/>
        </w:rPr>
      </w:pPr>
      <w:r w:rsidRPr="00CF1708">
        <w:rPr>
          <w:rFonts w:cs="Times New Roman"/>
        </w:rPr>
        <w:t xml:space="preserve">5.3.6. Tellija aktsepteerib esitatavate pakkumuse dokumentide osas kõiki üldlevinud dokumendi formaate </w:t>
      </w:r>
      <w:r w:rsidRPr="00CF1708">
        <w:rPr>
          <w:rFonts w:cs="Times New Roman"/>
          <w:i/>
        </w:rPr>
        <w:t>(.pdf Portable Document Format; .txt Text</w:t>
      </w:r>
      <w:r w:rsidR="0058689F">
        <w:rPr>
          <w:rFonts w:cs="Times New Roman"/>
          <w:i/>
        </w:rPr>
        <w:t>; docx XML Document</w:t>
      </w:r>
      <w:r w:rsidRPr="00CF1708">
        <w:rPr>
          <w:rFonts w:cs="Times New Roman"/>
          <w:i/>
        </w:rPr>
        <w:t>; .odt Open Office; MS Office</w:t>
      </w:r>
      <w:r w:rsidRPr="00CF1708">
        <w:rPr>
          <w:rFonts w:cs="Times New Roman"/>
        </w:rPr>
        <w:t xml:space="preserve"> formaate).</w:t>
      </w:r>
    </w:p>
    <w:p w14:paraId="7469EAEC" w14:textId="77777777" w:rsidR="00124555" w:rsidRPr="00CF1708" w:rsidRDefault="0046562B" w:rsidP="00191A90">
      <w:pPr>
        <w:pStyle w:val="Standard"/>
        <w:ind w:left="1134" w:hanging="708"/>
        <w:jc w:val="both"/>
        <w:rPr>
          <w:rFonts w:cs="Times New Roman"/>
        </w:rPr>
      </w:pPr>
      <w:r w:rsidRPr="00CF1708">
        <w:rPr>
          <w:rFonts w:cs="Times New Roman"/>
        </w:rPr>
        <w:lastRenderedPageBreak/>
        <w:t>5.3.7. Juhul kui pakkuja pakkumus sisaldab ärisaladust, kohustub pakkuja seda pakkumuses märkima. Ärisaladuseks olnud teave tuleb konkreetselt tähistada või märkida üheselt mõistetavalt ära pakkumusele lisatud dokumendis. Tellija selgitab, et olenemata pakkuja poolt märgitust, ei käsitleta ärisaladusena pakkuja ärinime, registrikoodi, avalikest registritest nähtuvat teavet, pakkumuse maksumust ega muud õigusaktide kohaselt ärisaladuseks mitte olevat teavet. Pakkujal puudub õigus esitada tellija vastu pretensioone ja/või kahjunõudeid tulenevalt tellija poolt kolmandatele isikutele avaldatud pakkuja pakkumuses sisaldunud teabest, millist pakkuja pakkumuse esitamisel enda ärisaladuseks ei märkinud või milline teave ei ole vastavalt käesolevas punktis selgitatule ärisaladusena käsitletav.</w:t>
      </w:r>
    </w:p>
    <w:p w14:paraId="1E664A96" w14:textId="77777777" w:rsidR="00124555" w:rsidRPr="00CF1708" w:rsidRDefault="00124555" w:rsidP="00191A90">
      <w:pPr>
        <w:pStyle w:val="Standard"/>
        <w:ind w:left="360" w:hanging="346"/>
        <w:jc w:val="both"/>
        <w:rPr>
          <w:rFonts w:cs="Times New Roman"/>
        </w:rPr>
      </w:pPr>
    </w:p>
    <w:p w14:paraId="554810DE" w14:textId="77777777" w:rsidR="00124555" w:rsidRPr="00CF1708" w:rsidRDefault="0046562B" w:rsidP="00191A90">
      <w:pPr>
        <w:pStyle w:val="Heading1"/>
        <w:numPr>
          <w:ilvl w:val="0"/>
          <w:numId w:val="29"/>
        </w:numPr>
        <w:rPr>
          <w:rFonts w:cs="Times New Roman"/>
          <w:b/>
          <w:sz w:val="24"/>
          <w:szCs w:val="24"/>
        </w:rPr>
      </w:pPr>
      <w:bookmarkStart w:id="37" w:name="_Toc173642540"/>
      <w:bookmarkStart w:id="38" w:name="_Toc484012608"/>
      <w:bookmarkStart w:id="39" w:name="_Toc278896544"/>
      <w:bookmarkStart w:id="40" w:name="_Toc278540041"/>
      <w:bookmarkStart w:id="41" w:name="_Toc183511157"/>
      <w:bookmarkStart w:id="42" w:name="_Toc183511066"/>
      <w:bookmarkStart w:id="43" w:name="_Toc181777566"/>
      <w:bookmarkStart w:id="44" w:name="_Toc174508220"/>
      <w:bookmarkEnd w:id="29"/>
      <w:bookmarkEnd w:id="30"/>
      <w:bookmarkEnd w:id="31"/>
      <w:bookmarkEnd w:id="32"/>
      <w:bookmarkEnd w:id="33"/>
      <w:bookmarkEnd w:id="34"/>
      <w:bookmarkEnd w:id="35"/>
      <w:r w:rsidRPr="00CF1708">
        <w:rPr>
          <w:rFonts w:cs="Times New Roman"/>
          <w:b/>
          <w:sz w:val="24"/>
          <w:szCs w:val="24"/>
        </w:rPr>
        <w:t xml:space="preserve">Pakkumuse </w:t>
      </w:r>
      <w:bookmarkEnd w:id="37"/>
      <w:r w:rsidRPr="00CF1708">
        <w:rPr>
          <w:rFonts w:cs="Times New Roman"/>
          <w:b/>
          <w:sz w:val="24"/>
          <w:szCs w:val="24"/>
        </w:rPr>
        <w:t>maksumus</w:t>
      </w:r>
      <w:bookmarkEnd w:id="38"/>
      <w:bookmarkEnd w:id="39"/>
      <w:bookmarkEnd w:id="40"/>
      <w:bookmarkEnd w:id="41"/>
      <w:bookmarkEnd w:id="42"/>
      <w:bookmarkEnd w:id="43"/>
      <w:bookmarkEnd w:id="44"/>
    </w:p>
    <w:p w14:paraId="48BBED37" w14:textId="77777777" w:rsidR="00124555" w:rsidRPr="00CF1708" w:rsidRDefault="0046562B" w:rsidP="00191A90">
      <w:pPr>
        <w:pStyle w:val="Standard"/>
        <w:ind w:left="540" w:hanging="540"/>
        <w:jc w:val="both"/>
        <w:rPr>
          <w:rFonts w:cs="Times New Roman"/>
        </w:rPr>
      </w:pPr>
      <w:r w:rsidRPr="00CF1708">
        <w:rPr>
          <w:rFonts w:cs="Times New Roman"/>
        </w:rPr>
        <w:t>6.1. Pakkuja esitab hinnapakkumuse pakkumismenetluse maksumuse vormil (Vorm 1).</w:t>
      </w:r>
    </w:p>
    <w:p w14:paraId="6C882547" w14:textId="77777777" w:rsidR="00124555" w:rsidRPr="00CF1708" w:rsidRDefault="0046562B" w:rsidP="00191A90">
      <w:pPr>
        <w:pStyle w:val="Standard"/>
        <w:ind w:left="360" w:hanging="360"/>
        <w:jc w:val="both"/>
        <w:rPr>
          <w:rFonts w:cs="Times New Roman"/>
        </w:rPr>
      </w:pPr>
      <w:r w:rsidRPr="00CF1708">
        <w:rPr>
          <w:rFonts w:cs="Times New Roman"/>
        </w:rPr>
        <w:t xml:space="preserve">6.2. Pakkuja esitab pakkumuses pakkumismenetluse objektiks olevate tööde </w:t>
      </w:r>
      <w:r w:rsidR="001C26C8" w:rsidRPr="00CF1708">
        <w:rPr>
          <w:rFonts w:cs="Times New Roman"/>
        </w:rPr>
        <w:t xml:space="preserve"> (AD Lisa 2 Tehniline kirjeldus) </w:t>
      </w:r>
      <w:r w:rsidRPr="00CF1708">
        <w:rPr>
          <w:rFonts w:cs="Times New Roman"/>
        </w:rPr>
        <w:t>maksumuse  eurodes, täpsusastmega kaks kohta peale koma, ilma käibemaksuta ja käibemaksuga.</w:t>
      </w:r>
    </w:p>
    <w:p w14:paraId="3E0B0DE1" w14:textId="77777777" w:rsidR="00124555" w:rsidRPr="00CF1708" w:rsidRDefault="0046562B" w:rsidP="00191A90">
      <w:pPr>
        <w:pStyle w:val="Standard"/>
        <w:tabs>
          <w:tab w:val="left" w:pos="852"/>
        </w:tabs>
        <w:ind w:left="426" w:hanging="426"/>
        <w:jc w:val="both"/>
        <w:rPr>
          <w:rFonts w:cs="Times New Roman"/>
        </w:rPr>
      </w:pPr>
      <w:r w:rsidRPr="00CF1708">
        <w:rPr>
          <w:rFonts w:cs="Times New Roman"/>
          <w:bCs/>
        </w:rPr>
        <w:t>6.3. Pakkuja esitab hinnapakkumuse vastavalt pakkumismenetluse kutses ja AD- s ning selle lisades sisalduvatele tingimustele.</w:t>
      </w:r>
    </w:p>
    <w:p w14:paraId="49203898" w14:textId="77777777" w:rsidR="00124555" w:rsidRPr="00CF1708" w:rsidRDefault="00124555" w:rsidP="00191A90">
      <w:pPr>
        <w:pStyle w:val="Standard"/>
        <w:ind w:left="540" w:hanging="540"/>
        <w:jc w:val="both"/>
        <w:rPr>
          <w:rFonts w:cs="Times New Roman"/>
        </w:rPr>
      </w:pPr>
    </w:p>
    <w:p w14:paraId="74280079" w14:textId="77777777" w:rsidR="00124555" w:rsidRPr="00CF1708" w:rsidRDefault="0046562B" w:rsidP="00191A90">
      <w:pPr>
        <w:pStyle w:val="Heading1"/>
        <w:numPr>
          <w:ilvl w:val="0"/>
          <w:numId w:val="5"/>
        </w:numPr>
        <w:rPr>
          <w:rFonts w:cs="Times New Roman"/>
          <w:b/>
          <w:sz w:val="24"/>
          <w:szCs w:val="24"/>
        </w:rPr>
      </w:pPr>
      <w:bookmarkStart w:id="45" w:name="_Toc484012609"/>
      <w:bookmarkStart w:id="46" w:name="_Toc278896547"/>
      <w:bookmarkStart w:id="47" w:name="_Toc278540044"/>
      <w:bookmarkStart w:id="48" w:name="_Toc274205082"/>
      <w:r w:rsidRPr="00CF1708">
        <w:rPr>
          <w:rFonts w:cs="Times New Roman"/>
          <w:b/>
          <w:sz w:val="24"/>
          <w:szCs w:val="24"/>
        </w:rPr>
        <w:t>Pakkumismenetluse dokumentide kohta selgituste andmine</w:t>
      </w:r>
      <w:bookmarkEnd w:id="45"/>
    </w:p>
    <w:p w14:paraId="3DA71951" w14:textId="77777777" w:rsidR="00124555" w:rsidRPr="00CF1708" w:rsidRDefault="0046562B" w:rsidP="00191A90">
      <w:pPr>
        <w:pStyle w:val="Standard"/>
        <w:ind w:left="426" w:hanging="426"/>
        <w:jc w:val="both"/>
        <w:rPr>
          <w:rFonts w:cs="Times New Roman"/>
        </w:rPr>
      </w:pPr>
      <w:r w:rsidRPr="00CF1708">
        <w:rPr>
          <w:rFonts w:cs="Times New Roman"/>
        </w:rPr>
        <w:t>7.1. Pakkumismenetluse dokumentide sisu kohta saab selgitusi kirjalikul pöördumisel e-posti aadressi</w:t>
      </w:r>
      <w:r w:rsidR="001C26C8" w:rsidRPr="00CF1708">
        <w:rPr>
          <w:rFonts w:cs="Times New Roman"/>
        </w:rPr>
        <w:t>le</w:t>
      </w:r>
      <w:r w:rsidRPr="00CF1708">
        <w:rPr>
          <w:rFonts w:cs="Times New Roman"/>
        </w:rPr>
        <w:t xml:space="preserve"> </w:t>
      </w:r>
      <w:hyperlink r:id="rId9" w:history="1">
        <w:r w:rsidRPr="00032559">
          <w:rPr>
            <w:rFonts w:cs="Times New Roman"/>
            <w:u w:val="single"/>
          </w:rPr>
          <w:t>marju.pyymets@rakvere.ee</w:t>
        </w:r>
      </w:hyperlink>
      <w:r w:rsidRPr="00CF1708">
        <w:rPr>
          <w:rFonts w:cs="Times New Roman"/>
        </w:rPr>
        <w:t>. Telefoni teel esitatud küsimusi vastu ei võeta. Kui pakkuja ei ole esitanud pakkumismenetluse käigus küsimusi selgituste saamiseks AD-s avastatud vastuolude, vasturääkivuste või puuduste kohta, on tellijal õigus töövõtulepingu täitmise käigus üleskerkinud vaidluse korral valida tellijale sobivam pakkumismenetluse dokumentide tõlgendus.</w:t>
      </w:r>
    </w:p>
    <w:p w14:paraId="4E831FE7" w14:textId="77777777" w:rsidR="00124555" w:rsidRPr="00CF1708" w:rsidRDefault="0046562B" w:rsidP="00191A90">
      <w:pPr>
        <w:pStyle w:val="Standard"/>
        <w:ind w:left="426" w:hanging="426"/>
        <w:jc w:val="both"/>
        <w:rPr>
          <w:rFonts w:cs="Times New Roman"/>
        </w:rPr>
      </w:pPr>
      <w:r w:rsidRPr="00CF1708">
        <w:rPr>
          <w:rFonts w:cs="Times New Roman"/>
        </w:rPr>
        <w:t>7.2. Tellija võib nõuda pakkujatelt põhjendatud ja asjassepuutuvaid selgitusi pakkumuses esinevate ebatäpsuste ja ebaselguste kohta. Pakkuja selgitused peavad olema vormistatud kirjalikult. Kui pakkuja ei esita temalt põhjendatult nõutud selgitusi 3 tööpäeva jooksul vastava nõude saatmisest, võidakse tema pakkumus tagasi lükata</w:t>
      </w:r>
    </w:p>
    <w:p w14:paraId="176BB4D7" w14:textId="77777777" w:rsidR="00124555" w:rsidRPr="00CF1708" w:rsidRDefault="0046562B" w:rsidP="00191A90">
      <w:pPr>
        <w:pStyle w:val="Standard"/>
        <w:ind w:left="426" w:hanging="426"/>
        <w:jc w:val="both"/>
        <w:rPr>
          <w:rFonts w:cs="Times New Roman"/>
        </w:rPr>
      </w:pPr>
      <w:r w:rsidRPr="00CF1708">
        <w:rPr>
          <w:rFonts w:cs="Times New Roman"/>
        </w:rPr>
        <w:t>7.3.  Tellija ei vastuta e-posti side toimimise eest.</w:t>
      </w:r>
    </w:p>
    <w:p w14:paraId="1A05605E" w14:textId="77777777" w:rsidR="00124555" w:rsidRPr="00CF1708" w:rsidRDefault="00124555" w:rsidP="00191A90">
      <w:pPr>
        <w:pStyle w:val="Standard"/>
        <w:ind w:left="426" w:hanging="426"/>
        <w:jc w:val="both"/>
        <w:rPr>
          <w:rFonts w:cs="Times New Roman"/>
        </w:rPr>
      </w:pPr>
    </w:p>
    <w:p w14:paraId="5B4EBBD5" w14:textId="77777777" w:rsidR="00124555" w:rsidRPr="00CF1708" w:rsidRDefault="0046562B" w:rsidP="00191A90">
      <w:pPr>
        <w:pStyle w:val="Heading1"/>
        <w:numPr>
          <w:ilvl w:val="0"/>
          <w:numId w:val="5"/>
        </w:numPr>
        <w:rPr>
          <w:rFonts w:cs="Times New Roman"/>
          <w:b/>
          <w:sz w:val="24"/>
          <w:szCs w:val="24"/>
        </w:rPr>
      </w:pPr>
      <w:bookmarkStart w:id="49" w:name="_Toc278896549"/>
      <w:bookmarkStart w:id="50" w:name="_Toc278540046"/>
      <w:bookmarkStart w:id="51" w:name="_Toc183511162"/>
      <w:bookmarkStart w:id="52" w:name="_Toc183511071"/>
      <w:bookmarkStart w:id="53" w:name="_Toc181777571"/>
      <w:bookmarkStart w:id="54" w:name="_Toc174508225"/>
      <w:bookmarkStart w:id="55" w:name="_Toc173642545"/>
      <w:bookmarkStart w:id="56" w:name="_Toc484012610"/>
      <w:bookmarkEnd w:id="46"/>
      <w:bookmarkEnd w:id="47"/>
      <w:bookmarkEnd w:id="48"/>
      <w:r w:rsidRPr="00CF1708">
        <w:rPr>
          <w:rFonts w:cs="Times New Roman"/>
          <w:b/>
          <w:sz w:val="24"/>
          <w:szCs w:val="24"/>
        </w:rPr>
        <w:t>Pakkumuste avamine</w:t>
      </w:r>
      <w:bookmarkEnd w:id="49"/>
      <w:bookmarkEnd w:id="50"/>
      <w:bookmarkEnd w:id="51"/>
      <w:bookmarkEnd w:id="52"/>
      <w:bookmarkEnd w:id="53"/>
      <w:bookmarkEnd w:id="54"/>
      <w:bookmarkEnd w:id="55"/>
      <w:r w:rsidRPr="00CF1708">
        <w:rPr>
          <w:rFonts w:cs="Times New Roman"/>
          <w:b/>
          <w:sz w:val="24"/>
          <w:szCs w:val="24"/>
        </w:rPr>
        <w:t xml:space="preserve"> ja pakkumuse jõusoleku tähtaeg</w:t>
      </w:r>
      <w:bookmarkEnd w:id="56"/>
    </w:p>
    <w:p w14:paraId="7688B15E" w14:textId="77777777" w:rsidR="00D64A26" w:rsidRPr="00CF1708" w:rsidRDefault="0046562B" w:rsidP="00D64A26">
      <w:pPr>
        <w:pStyle w:val="Standard"/>
        <w:ind w:left="426" w:hanging="426"/>
        <w:jc w:val="both"/>
        <w:rPr>
          <w:rFonts w:cs="Times New Roman"/>
        </w:rPr>
      </w:pPr>
      <w:r w:rsidRPr="00CF1708">
        <w:rPr>
          <w:rFonts w:cs="Times New Roman"/>
        </w:rPr>
        <w:t>8.1. Pakkumused avatakse peale pakkumismenetluse kutses ja AD-s määratud pakkumuste esitamise tähtpäeva saabumist.</w:t>
      </w:r>
      <w:r w:rsidR="00D64A26" w:rsidRPr="00CF1708">
        <w:rPr>
          <w:rFonts w:cs="Times New Roman"/>
        </w:rPr>
        <w:t xml:space="preserve"> </w:t>
      </w:r>
    </w:p>
    <w:p w14:paraId="75095EED" w14:textId="77777777" w:rsidR="00124555" w:rsidRPr="00CF1708" w:rsidRDefault="00D64A26" w:rsidP="00D64A26">
      <w:pPr>
        <w:pStyle w:val="Standard"/>
        <w:ind w:left="426" w:hanging="426"/>
        <w:jc w:val="both"/>
        <w:rPr>
          <w:rFonts w:cs="Times New Roman"/>
          <w:color w:val="FF0000"/>
        </w:rPr>
      </w:pPr>
      <w:r w:rsidRPr="00CF1708">
        <w:rPr>
          <w:rFonts w:cs="Times New Roman"/>
        </w:rPr>
        <w:t xml:space="preserve">8.2. </w:t>
      </w:r>
      <w:r w:rsidR="0046562B" w:rsidRPr="00CF1708">
        <w:rPr>
          <w:rFonts w:cs="Times New Roman"/>
        </w:rPr>
        <w:t>Pakkumus peab olema jõus vähemalt 60 päeva alates pakkumuste esitamise kuupäevast.</w:t>
      </w:r>
    </w:p>
    <w:p w14:paraId="038BAD00" w14:textId="77777777" w:rsidR="00124555" w:rsidRPr="00CF1708" w:rsidRDefault="00124555" w:rsidP="00191A90">
      <w:pPr>
        <w:pStyle w:val="Textbody"/>
        <w:tabs>
          <w:tab w:val="center" w:pos="19051"/>
          <w:tab w:val="right" w:pos="23204"/>
        </w:tabs>
        <w:ind w:left="60"/>
        <w:jc w:val="both"/>
        <w:rPr>
          <w:rFonts w:cs="Times New Roman"/>
          <w:szCs w:val="24"/>
          <w:lang w:val="et-EE"/>
        </w:rPr>
      </w:pPr>
    </w:p>
    <w:p w14:paraId="20789911" w14:textId="77777777" w:rsidR="00124555" w:rsidRPr="00CF1708" w:rsidRDefault="0046562B" w:rsidP="00191A90">
      <w:pPr>
        <w:pStyle w:val="Heading1"/>
        <w:numPr>
          <w:ilvl w:val="0"/>
          <w:numId w:val="30"/>
        </w:numPr>
        <w:rPr>
          <w:rFonts w:cs="Times New Roman"/>
          <w:b/>
          <w:sz w:val="24"/>
          <w:szCs w:val="24"/>
        </w:rPr>
      </w:pPr>
      <w:bookmarkStart w:id="57" w:name="_Toc484012611"/>
      <w:bookmarkStart w:id="58" w:name="_Toc278896550"/>
      <w:bookmarkStart w:id="59" w:name="_Toc278540047"/>
      <w:bookmarkStart w:id="60" w:name="_Toc274205085"/>
      <w:bookmarkStart w:id="61" w:name="_Toc266262812"/>
      <w:bookmarkStart w:id="62" w:name="_Toc174508226"/>
      <w:bookmarkStart w:id="63" w:name="_Toc173642546"/>
      <w:r w:rsidRPr="00CF1708">
        <w:rPr>
          <w:rFonts w:cs="Times New Roman"/>
          <w:b/>
          <w:sz w:val="24"/>
          <w:szCs w:val="24"/>
        </w:rPr>
        <w:t>Pakkujate kvalifitseerimine, pakkumuste vastavaks tunnistamine ja tagasilükkamine</w:t>
      </w:r>
      <w:bookmarkEnd w:id="57"/>
      <w:bookmarkEnd w:id="58"/>
      <w:bookmarkEnd w:id="59"/>
      <w:bookmarkEnd w:id="60"/>
      <w:bookmarkEnd w:id="61"/>
      <w:bookmarkEnd w:id="62"/>
      <w:bookmarkEnd w:id="63"/>
    </w:p>
    <w:p w14:paraId="4D94E044"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Peale pakkumuste avamist kontrollib tellija pakkujate poolt esitatud pakkumusi sisuliselt. Tellija teeb pisteliselt järelpärimisi, kontrollimaks esitatud dokumentide ja pakkujate poolt kinnitatud asjaolude (eelkõige AD punktist 3 tulenevate nõuete osas) õigsust. Pakkumuse esitamisega kinnitab pakkuja, et ta nõustub sellega, et tellija võib tema osas käesoleva punkti alusel päringuid teostada.</w:t>
      </w:r>
    </w:p>
    <w:p w14:paraId="636C684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Tellijal on õigus pakkujat mitte kvalifitseerida, kui pakkuja ei ole esitanud andmeid või dokumente, mida tellija on käesoleva pakkumismenetluse dokumendiga nõudnud.</w:t>
      </w:r>
    </w:p>
    <w:p w14:paraId="50E9EC0C"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hindab ainult kvalifitseeritud pakkujate pakkumuste vastavust pakkumismenetluse dokumendis toodud tingimustele.</w:t>
      </w:r>
    </w:p>
    <w:p w14:paraId="39116A4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Pakkumus lükatakse tagasi, kui see ei vasta pakkumismenetluse dokumentides esitatud tingimustele või kaldub neist sisuliselt kõrvale.</w:t>
      </w:r>
    </w:p>
    <w:p w14:paraId="6C27823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võib pakkumuse tunnistada vastavaks, kui selles ei esine sisulisi kõrvalekaldumisi pakkumismenetluse dokumentides esitatud tingimustest.</w:t>
      </w:r>
    </w:p>
    <w:p w14:paraId="42BBFA1C"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Teave pakkujate kõrvaldamise, kvalifitseerimise või kvalifitseerimata jätmise ning pakkumuste vastavaks tunnistamise või tagasilükkamise ja selle põhjuste kohta tehakse pakkujatele teatavaks e-posti teel.</w:t>
      </w:r>
    </w:p>
    <w:p w14:paraId="4076D492" w14:textId="77777777" w:rsidR="00124555" w:rsidRPr="00CF1708" w:rsidRDefault="00124555" w:rsidP="00191A90">
      <w:pPr>
        <w:pStyle w:val="Standard"/>
        <w:jc w:val="both"/>
        <w:rPr>
          <w:rFonts w:cs="Times New Roman"/>
        </w:rPr>
      </w:pPr>
    </w:p>
    <w:p w14:paraId="29C5BB0F" w14:textId="77777777" w:rsidR="00124555" w:rsidRPr="00CF1708" w:rsidRDefault="0046562B" w:rsidP="00191A90">
      <w:pPr>
        <w:pStyle w:val="Heading1"/>
        <w:numPr>
          <w:ilvl w:val="0"/>
          <w:numId w:val="28"/>
        </w:numPr>
        <w:rPr>
          <w:rFonts w:cs="Times New Roman"/>
          <w:sz w:val="24"/>
          <w:szCs w:val="24"/>
        </w:rPr>
      </w:pPr>
      <w:bookmarkStart w:id="64" w:name="_Toc484012612"/>
      <w:bookmarkStart w:id="65" w:name="_Toc278896551"/>
      <w:bookmarkStart w:id="66" w:name="_Toc278540048"/>
      <w:bookmarkStart w:id="67" w:name="_Toc274205086"/>
      <w:bookmarkStart w:id="68" w:name="_Toc266262813"/>
      <w:bookmarkStart w:id="69" w:name="_Toc174508227"/>
      <w:bookmarkStart w:id="70" w:name="_Toc173642547"/>
      <w:r w:rsidRPr="00CF1708">
        <w:rPr>
          <w:rFonts w:cs="Times New Roman"/>
          <w:b/>
          <w:sz w:val="24"/>
          <w:szCs w:val="24"/>
        </w:rPr>
        <w:t>Pakkumuste võrdlemine ja hindamine, läbirääkimiste pidamine ning pakkumuse edukaks tunnistamine</w:t>
      </w:r>
      <w:bookmarkEnd w:id="64"/>
      <w:bookmarkEnd w:id="65"/>
      <w:bookmarkEnd w:id="66"/>
      <w:bookmarkEnd w:id="67"/>
      <w:bookmarkEnd w:id="68"/>
      <w:bookmarkEnd w:id="69"/>
      <w:bookmarkEnd w:id="70"/>
    </w:p>
    <w:p w14:paraId="21A5F602" w14:textId="77777777" w:rsidR="00124555" w:rsidRPr="00CF1708" w:rsidRDefault="0046562B" w:rsidP="00191A90">
      <w:pPr>
        <w:pStyle w:val="Standard"/>
        <w:numPr>
          <w:ilvl w:val="1"/>
          <w:numId w:val="28"/>
        </w:numPr>
        <w:jc w:val="both"/>
        <w:rPr>
          <w:rFonts w:cs="Times New Roman"/>
        </w:rPr>
      </w:pPr>
      <w:r w:rsidRPr="00CF1708">
        <w:rPr>
          <w:rFonts w:cs="Times New Roman"/>
        </w:rPr>
        <w:t>Vastavaks tunnistatud pakkumus</w:t>
      </w:r>
      <w:r w:rsidR="00D64A26" w:rsidRPr="00CF1708">
        <w:rPr>
          <w:rFonts w:cs="Times New Roman"/>
        </w:rPr>
        <w:t>t</w:t>
      </w:r>
      <w:r w:rsidRPr="00CF1708">
        <w:rPr>
          <w:rFonts w:cs="Times New Roman"/>
        </w:rPr>
        <w:t>e hulgast tunnistatakse edukaks madalaima hinnaga pakkumus.</w:t>
      </w:r>
    </w:p>
    <w:p w14:paraId="76DB701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jätab endale õiguse astuda pakkumismenetlusele kvalifitseerunud pakkujatega läbirääkimistesse. Läbirääkimiste objektiks võib olla pakkumismenetluse objektiks oleva </w:t>
      </w:r>
      <w:r w:rsidR="00D64A26" w:rsidRPr="00CF1708">
        <w:rPr>
          <w:rFonts w:cs="Times New Roman"/>
        </w:rPr>
        <w:t xml:space="preserve">teenuse sisu </w:t>
      </w:r>
      <w:r w:rsidRPr="00CF1708">
        <w:rPr>
          <w:rFonts w:cs="Times New Roman"/>
        </w:rPr>
        <w:t>ja töövõtulepingu maksumus. Läbirääkimiste pidamise soovist ja täpsemast korrast teavitab tellija pakkumismenetlusele kvalifitseerunud pakkujaid.</w:t>
      </w:r>
    </w:p>
    <w:p w14:paraId="5B68C3A7"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jätab endale õiguse lükata tagasi kõik pakkumused juhul kui:</w:t>
      </w:r>
    </w:p>
    <w:p w14:paraId="5D26C3A5" w14:textId="77777777" w:rsidR="00124555" w:rsidRPr="00CF1708" w:rsidRDefault="0046562B" w:rsidP="00191A90">
      <w:pPr>
        <w:pStyle w:val="Standard"/>
        <w:tabs>
          <w:tab w:val="left" w:pos="1080"/>
        </w:tabs>
        <w:ind w:left="540" w:hanging="360"/>
        <w:jc w:val="both"/>
        <w:rPr>
          <w:rFonts w:cs="Times New Roman"/>
        </w:rPr>
      </w:pPr>
      <w:r w:rsidRPr="00CF1708">
        <w:rPr>
          <w:rFonts w:cs="Times New Roman"/>
        </w:rPr>
        <w:t>10.3.1. kõigi vastavaks tunnistatud pakkumuste hinnad ületavad töövõtulepingu eeldatavat maksumust ja/või tellija eelarve võimalusi;</w:t>
      </w:r>
    </w:p>
    <w:p w14:paraId="332C72F3" w14:textId="12AD6919" w:rsidR="00124555" w:rsidRPr="00CF1708" w:rsidRDefault="0046562B" w:rsidP="00191A90">
      <w:pPr>
        <w:pStyle w:val="Standard"/>
        <w:tabs>
          <w:tab w:val="left" w:pos="1080"/>
        </w:tabs>
        <w:ind w:left="540" w:hanging="360"/>
        <w:jc w:val="both"/>
        <w:rPr>
          <w:rFonts w:cs="Times New Roman"/>
        </w:rPr>
      </w:pPr>
      <w:r w:rsidRPr="00CF1708">
        <w:rPr>
          <w:rFonts w:cs="Times New Roman"/>
        </w:rPr>
        <w:t>10.3.2. pakkumismenetluse vältel ilmneb mõni pakkumismenetluse väljakuulutamise hetkeks tellijale mitte teada olev asjaolu, mille tõttu töövõtulepingu sõlmimine muutub tellijale ebaotstarbekaks või võimatuks;</w:t>
      </w:r>
    </w:p>
    <w:p w14:paraId="4B429E3B" w14:textId="77777777" w:rsidR="00124555" w:rsidRPr="00CF1708" w:rsidRDefault="0046562B" w:rsidP="00191A90">
      <w:pPr>
        <w:pStyle w:val="Standard"/>
        <w:tabs>
          <w:tab w:val="left" w:pos="1080"/>
        </w:tabs>
        <w:ind w:left="540" w:hanging="360"/>
        <w:jc w:val="both"/>
        <w:rPr>
          <w:rFonts w:cs="Times New Roman"/>
        </w:rPr>
      </w:pPr>
      <w:r w:rsidRPr="00CF1708">
        <w:rPr>
          <w:rFonts w:cs="Times New Roman"/>
        </w:rPr>
        <w:t>10.3.3. tellijal tekib vajadus pakkumismenetluse objekti olulisel määral muuta.</w:t>
      </w:r>
    </w:p>
    <w:p w14:paraId="55BD21FD"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Otsuse pakkumuse edukaks tunnistamise kohta teeb Rakvere linnavalitsus korraldusega.</w:t>
      </w:r>
    </w:p>
    <w:p w14:paraId="53CDB79B" w14:textId="77777777" w:rsidR="00124555" w:rsidRPr="00CF1708" w:rsidRDefault="00124555" w:rsidP="00191A90">
      <w:pPr>
        <w:pStyle w:val="Standard"/>
        <w:jc w:val="both"/>
        <w:rPr>
          <w:rFonts w:cs="Times New Roman"/>
        </w:rPr>
      </w:pPr>
    </w:p>
    <w:p w14:paraId="1609A734" w14:textId="77777777" w:rsidR="00124555" w:rsidRPr="00CF1708" w:rsidRDefault="0046562B" w:rsidP="00191A90">
      <w:pPr>
        <w:pStyle w:val="Heading1"/>
        <w:numPr>
          <w:ilvl w:val="0"/>
          <w:numId w:val="28"/>
        </w:numPr>
        <w:rPr>
          <w:rFonts w:cs="Times New Roman"/>
          <w:b/>
          <w:sz w:val="24"/>
          <w:szCs w:val="24"/>
        </w:rPr>
      </w:pPr>
      <w:bookmarkStart w:id="71" w:name="_Toc484012613"/>
      <w:bookmarkStart w:id="72" w:name="_Toc278896552"/>
      <w:bookmarkStart w:id="73" w:name="_Toc278540049"/>
      <w:bookmarkStart w:id="74" w:name="_Toc274205087"/>
      <w:bookmarkStart w:id="75" w:name="_Toc266262814"/>
      <w:bookmarkStart w:id="76" w:name="_Toc174508228"/>
      <w:bookmarkStart w:id="77" w:name="_Toc173642548"/>
      <w:r w:rsidRPr="00CF1708">
        <w:rPr>
          <w:rFonts w:cs="Times New Roman"/>
          <w:b/>
          <w:sz w:val="24"/>
          <w:szCs w:val="24"/>
        </w:rPr>
        <w:t>Töövõtulepingu sõlmimine</w:t>
      </w:r>
      <w:bookmarkEnd w:id="71"/>
      <w:bookmarkEnd w:id="72"/>
      <w:bookmarkEnd w:id="73"/>
      <w:bookmarkEnd w:id="74"/>
      <w:bookmarkEnd w:id="75"/>
      <w:bookmarkEnd w:id="76"/>
      <w:bookmarkEnd w:id="77"/>
    </w:p>
    <w:p w14:paraId="0B602CF7" w14:textId="5F000ED0" w:rsidR="00124555" w:rsidRPr="00CF1708" w:rsidRDefault="0046562B" w:rsidP="00191A90">
      <w:pPr>
        <w:pStyle w:val="Standard"/>
        <w:numPr>
          <w:ilvl w:val="1"/>
          <w:numId w:val="28"/>
        </w:numPr>
        <w:jc w:val="both"/>
        <w:rPr>
          <w:rFonts w:cs="Times New Roman"/>
        </w:rPr>
      </w:pPr>
      <w:r w:rsidRPr="00CF1708">
        <w:rPr>
          <w:rFonts w:cs="Times New Roman"/>
        </w:rPr>
        <w:t xml:space="preserve">Edukaks tunnistatud pakkumuse esitajaga sõlmitakse AD Lisaks 3 oleva töövõtulepingu projekti kohane leping </w:t>
      </w:r>
      <w:r w:rsidR="00B45F6A" w:rsidRPr="00B45F6A">
        <w:rPr>
          <w:rFonts w:cs="Times New Roman"/>
        </w:rPr>
        <w:t>Rakvere linna jõulukaunistuste montaaž, demontaaž ja korrastamine 202</w:t>
      </w:r>
      <w:r w:rsidR="00032559">
        <w:rPr>
          <w:rFonts w:cs="Times New Roman"/>
        </w:rPr>
        <w:t>5</w:t>
      </w:r>
      <w:r w:rsidR="005C74D7">
        <w:rPr>
          <w:rFonts w:cs="Times New Roman"/>
        </w:rPr>
        <w:t>-202</w:t>
      </w:r>
      <w:r w:rsidR="00032559">
        <w:rPr>
          <w:rFonts w:cs="Times New Roman"/>
        </w:rPr>
        <w:t>6</w:t>
      </w:r>
      <w:r w:rsidRPr="00CF1708">
        <w:rPr>
          <w:rFonts w:cs="Times New Roman"/>
        </w:rPr>
        <w:t>.</w:t>
      </w:r>
    </w:p>
    <w:p w14:paraId="03A9C69E"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Edukaks tunnistatud pakkuja kohustub sõlmima tellijaga töövõtulepingu hiljemalt </w:t>
      </w:r>
      <w:r w:rsidR="00DE06AC" w:rsidRPr="00CF1708">
        <w:rPr>
          <w:rFonts w:cs="Times New Roman"/>
        </w:rPr>
        <w:t>3</w:t>
      </w:r>
      <w:r w:rsidRPr="00CF1708">
        <w:rPr>
          <w:rFonts w:cs="Times New Roman"/>
        </w:rPr>
        <w:t xml:space="preserve"> </w:t>
      </w:r>
      <w:r w:rsidR="00DE06AC" w:rsidRPr="00CF1708">
        <w:rPr>
          <w:rFonts w:cs="Times New Roman"/>
        </w:rPr>
        <w:t>töö</w:t>
      </w:r>
      <w:r w:rsidRPr="00CF1708">
        <w:rPr>
          <w:rFonts w:cs="Times New Roman"/>
        </w:rPr>
        <w:t>päeva jooksul tellijalt vastavasisulise ettepaneku saamisest. Juhul kui edukaks tunnistatud pakkuja töövõtulepingut käeolevas punktis nimetatud tähtaja jooksul ei sõlmi, võib tellija käsitleda seda kui pakkuja poolset pakkumusest taganemist, millises olukorras kuulub tellijal õigus kohaldada riigihanke seaduse § 119 tulenevaid põhimõtteid.</w:t>
      </w:r>
    </w:p>
    <w:p w14:paraId="2335486F" w14:textId="77777777" w:rsidR="00124555" w:rsidRPr="00191A90" w:rsidRDefault="00124555" w:rsidP="00DE06AC">
      <w:pPr>
        <w:pStyle w:val="Heading1"/>
        <w:ind w:left="720"/>
        <w:rPr>
          <w:rFonts w:cs="Times New Roman"/>
          <w:sz w:val="24"/>
          <w:szCs w:val="24"/>
        </w:rPr>
      </w:pPr>
    </w:p>
    <w:sectPr w:rsidR="00124555" w:rsidRPr="00191A90">
      <w:headerReference w:type="default" r:id="rId10"/>
      <w:footerReference w:type="even" r:id="rId11"/>
      <w:footerReference w:type="default" r:id="rId12"/>
      <w:pgSz w:w="11906" w:h="16838"/>
      <w:pgMar w:top="708" w:right="1106" w:bottom="708"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8006D" w14:textId="77777777" w:rsidR="0059527B" w:rsidRDefault="0046562B">
      <w:r>
        <w:separator/>
      </w:r>
    </w:p>
  </w:endnote>
  <w:endnote w:type="continuationSeparator" w:id="0">
    <w:p w14:paraId="4962AE65" w14:textId="77777777" w:rsidR="0059527B" w:rsidRDefault="0046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9A8F3" w14:textId="77777777" w:rsidR="005C74D7" w:rsidRDefault="005C74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CEB7B" w14:textId="77777777" w:rsidR="005C74D7" w:rsidRDefault="005C74D7">
    <w:pPr>
      <w:pStyle w:val="Footer"/>
    </w:pPr>
  </w:p>
  <w:p w14:paraId="4B429A8F" w14:textId="77777777" w:rsidR="005C74D7" w:rsidRDefault="005C74D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8842B" w14:textId="77777777" w:rsidR="0059527B" w:rsidRDefault="0046562B">
      <w:r>
        <w:rPr>
          <w:color w:val="000000"/>
        </w:rPr>
        <w:separator/>
      </w:r>
    </w:p>
  </w:footnote>
  <w:footnote w:type="continuationSeparator" w:id="0">
    <w:p w14:paraId="12D3D48A" w14:textId="77777777" w:rsidR="0059527B" w:rsidRDefault="00465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4272A" w14:textId="77777777" w:rsidR="005C74D7" w:rsidRDefault="0046562B">
    <w:pPr>
      <w:pStyle w:val="Header"/>
      <w:ind w:right="360"/>
    </w:pPr>
    <w:r>
      <w:rPr>
        <w:noProof/>
        <w:lang w:val="et-EE" w:eastAsia="et-EE" w:bidi="ar-SA"/>
      </w:rPr>
      <mc:AlternateContent>
        <mc:Choice Requires="wps">
          <w:drawing>
            <wp:anchor distT="0" distB="0" distL="114300" distR="114300" simplePos="0" relativeHeight="251659264" behindDoc="0" locked="0" layoutInCell="1" allowOverlap="1" wp14:anchorId="023AFE25" wp14:editId="2C347243">
              <wp:simplePos x="0" y="0"/>
              <wp:positionH relativeFrom="margin">
                <wp:align>right</wp:align>
              </wp:positionH>
              <wp:positionV relativeFrom="paragraph">
                <wp:posOffset>720</wp:posOffset>
              </wp:positionV>
              <wp:extent cx="14760" cy="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760" cy="0"/>
                      </a:xfrm>
                      <a:prstGeom prst="rect">
                        <a:avLst/>
                      </a:prstGeom>
                      <a:ln>
                        <a:noFill/>
                        <a:prstDash/>
                      </a:ln>
                    </wps:spPr>
                    <wps:txbx>
                      <w:txbxContent>
                        <w:p w14:paraId="73103D3F" w14:textId="77777777" w:rsidR="005C74D7" w:rsidRDefault="005C74D7">
                          <w:pPr>
                            <w:pStyle w:val="Framecontents"/>
                          </w:pPr>
                        </w:p>
                      </w:txbxContent>
                    </wps:txbx>
                    <wps:bodyPr vert="horz" wrap="none" lIns="0" tIns="0" rIns="0" bIns="0" compatLnSpc="0">
                      <a:spAutoFit/>
                    </wps:bodyPr>
                  </wps:wsp>
                </a:graphicData>
              </a:graphic>
            </wp:anchor>
          </w:drawing>
        </mc:Choice>
        <mc:Fallback>
          <w:pict>
            <v:shapetype w14:anchorId="023AFE25" id="_x0000_t202" coordsize="21600,21600" o:spt="202" path="m,l,21600r21600,l21600,xe">
              <v:stroke joinstyle="miter"/>
              <v:path gradientshapeok="t" o:connecttype="rect"/>
            </v:shapetype>
            <v:shape id="Frame1" o:spid="_x0000_s1026" type="#_x0000_t202" style="position:absolute;margin-left:-50.05pt;margin-top:.05pt;width:1.15pt;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" filled="f" stroked="f">
              <v:textbox style="mso-fit-shape-to-text:t" inset="0,0,0,0">
                <w:txbxContent>
                  <w:p w14:paraId="73103D3F" w14:textId="77777777" w:rsidR="005C74D7" w:rsidRDefault="005C74D7">
                    <w:pPr>
                      <w:pStyle w:val="Framecontents"/>
                    </w:pPr>
                  </w:p>
                </w:txbxContent>
              </v:textbox>
              <w10:wrap type="square" anchorx="margin"/>
            </v:shape>
          </w:pict>
        </mc:Fallback>
      </mc:AlternateContent>
    </w:r>
  </w:p>
  <w:p w14:paraId="311F5E2F" w14:textId="77777777" w:rsidR="005C74D7" w:rsidRDefault="005C74D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4D38"/>
    <w:multiLevelType w:val="multilevel"/>
    <w:tmpl w:val="6370504C"/>
    <w:styleLink w:val="WWNum2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 w15:restartNumberingAfterBreak="0">
    <w:nsid w:val="08625B38"/>
    <w:multiLevelType w:val="multilevel"/>
    <w:tmpl w:val="9BD8339C"/>
    <w:styleLink w:val="WWNum2"/>
    <w:lvl w:ilvl="0">
      <w:numFmt w:val="bullet"/>
      <w:lvlText w:val="–"/>
      <w:lvlJc w:val="left"/>
      <w:rPr>
        <w:sz w:val="18"/>
      </w:rPr>
    </w:lvl>
    <w:lvl w:ilvl="1">
      <w:numFmt w:val="bullet"/>
      <w:lvlText w:val="–"/>
      <w:lvlJc w:val="left"/>
      <w:rPr>
        <w:sz w:val="18"/>
      </w:rPr>
    </w:lvl>
    <w:lvl w:ilvl="2">
      <w:numFmt w:val="bullet"/>
      <w:lvlText w:val="–"/>
      <w:lvlJc w:val="left"/>
      <w:rPr>
        <w:sz w:val="18"/>
      </w:rPr>
    </w:lvl>
    <w:lvl w:ilvl="3">
      <w:numFmt w:val="bullet"/>
      <w:lvlText w:val="–"/>
      <w:lvlJc w:val="left"/>
      <w:rPr>
        <w:sz w:val="18"/>
      </w:rPr>
    </w:lvl>
    <w:lvl w:ilvl="4">
      <w:numFmt w:val="bullet"/>
      <w:lvlText w:val="–"/>
      <w:lvlJc w:val="left"/>
      <w:rPr>
        <w:sz w:val="18"/>
      </w:rPr>
    </w:lvl>
    <w:lvl w:ilvl="5">
      <w:numFmt w:val="bullet"/>
      <w:lvlText w:val="–"/>
      <w:lvlJc w:val="left"/>
      <w:rPr>
        <w:sz w:val="18"/>
      </w:rPr>
    </w:lvl>
    <w:lvl w:ilvl="6">
      <w:numFmt w:val="bullet"/>
      <w:lvlText w:val="–"/>
      <w:lvlJc w:val="left"/>
      <w:rPr>
        <w:sz w:val="18"/>
      </w:rPr>
    </w:lvl>
    <w:lvl w:ilvl="7">
      <w:numFmt w:val="bullet"/>
      <w:lvlText w:val="–"/>
      <w:lvlJc w:val="left"/>
      <w:rPr>
        <w:sz w:val="18"/>
      </w:rPr>
    </w:lvl>
    <w:lvl w:ilvl="8">
      <w:numFmt w:val="bullet"/>
      <w:lvlText w:val="–"/>
      <w:lvlJc w:val="left"/>
      <w:rPr>
        <w:sz w:val="18"/>
      </w:rPr>
    </w:lvl>
  </w:abstractNum>
  <w:abstractNum w:abstractNumId="2" w15:restartNumberingAfterBreak="0">
    <w:nsid w:val="0AA9304D"/>
    <w:multiLevelType w:val="multilevel"/>
    <w:tmpl w:val="8A4A9B8E"/>
    <w:styleLink w:val="WWNum21"/>
    <w:lvl w:ilvl="0">
      <w:start w:val="1"/>
      <w:numFmt w:val="decimal"/>
      <w:lvlText w:val="10.%1."/>
      <w:lvlJc w:val="left"/>
      <w:rPr>
        <w:rFonts w:cs="Times New Roman"/>
        <w:b/>
      </w:rPr>
    </w:lvl>
    <w:lvl w:ilvl="1">
      <w:start w:val="1"/>
      <w:numFmt w:val="decimal"/>
      <w:lvlText w:val="9.%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 w15:restartNumberingAfterBreak="0">
    <w:nsid w:val="18633589"/>
    <w:multiLevelType w:val="multilevel"/>
    <w:tmpl w:val="0C2A0DCC"/>
    <w:styleLink w:val="WWNum10"/>
    <w:lvl w:ilvl="0">
      <w:start w:val="1"/>
      <w:numFmt w:val="decimal"/>
      <w:lvlText w:val="%1."/>
      <w:lvlJc w:val="left"/>
      <w:rPr>
        <w:rFonts w:cs="Times New Roman"/>
      </w:rPr>
    </w:lvl>
    <w:lvl w:ilvl="1">
      <w:start w:val="5"/>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 w15:restartNumberingAfterBreak="0">
    <w:nsid w:val="19370E26"/>
    <w:multiLevelType w:val="multilevel"/>
    <w:tmpl w:val="E75A21F0"/>
    <w:styleLink w:val="WWNum8"/>
    <w:lvl w:ilvl="0">
      <w:start w:val="1"/>
      <w:numFmt w:val="decimal"/>
      <w:lvlText w:val="3.%1."/>
      <w:lvlJc w:val="left"/>
      <w:rPr>
        <w:rFonts w:cs="Times New Roman"/>
      </w:rPr>
    </w:lvl>
    <w:lvl w:ilvl="1">
      <w:start w:val="1"/>
      <w:numFmt w:val="decimal"/>
      <w:lvlText w:val="2.%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 w15:restartNumberingAfterBreak="0">
    <w:nsid w:val="1B5F4287"/>
    <w:multiLevelType w:val="multilevel"/>
    <w:tmpl w:val="FC224564"/>
    <w:styleLink w:val="WWNum3"/>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 w15:restartNumberingAfterBreak="0">
    <w:nsid w:val="1DB73BFD"/>
    <w:multiLevelType w:val="multilevel"/>
    <w:tmpl w:val="2B7CA538"/>
    <w:styleLink w:val="WW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 w15:restartNumberingAfterBreak="0">
    <w:nsid w:val="20145B8F"/>
    <w:multiLevelType w:val="multilevel"/>
    <w:tmpl w:val="ACC204BA"/>
    <w:styleLink w:val="WWNum14"/>
    <w:lvl w:ilvl="0">
      <w:start w:val="1"/>
      <w:numFmt w:val="decimal"/>
      <w:lvlText w:val="3.%1."/>
      <w:lvlJc w:val="left"/>
      <w:rPr>
        <w:rFonts w:cs="Times New Roman"/>
      </w:rPr>
    </w:lvl>
    <w:lvl w:ilvl="1">
      <w:start w:val="1"/>
      <w:numFmt w:val="decimal"/>
      <w:lvlText w:val="3.%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 w15:restartNumberingAfterBreak="0">
    <w:nsid w:val="23342FB8"/>
    <w:multiLevelType w:val="multilevel"/>
    <w:tmpl w:val="A9FA497C"/>
    <w:styleLink w:val="WWNum27"/>
    <w:lvl w:ilvl="0">
      <w:start w:val="9"/>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 w15:restartNumberingAfterBreak="0">
    <w:nsid w:val="24F91878"/>
    <w:multiLevelType w:val="multilevel"/>
    <w:tmpl w:val="F580C6E6"/>
    <w:styleLink w:val="WWNum20"/>
    <w:lvl w:ilvl="0">
      <w:start w:val="1"/>
      <w:numFmt w:val="decimal"/>
      <w:lvlText w:val="%1."/>
      <w:lvlJc w:val="left"/>
      <w:rPr>
        <w:rFonts w:cs="Times New Roman"/>
      </w:rPr>
    </w:lvl>
    <w:lvl w:ilvl="1">
      <w:start w:val="5"/>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 w15:restartNumberingAfterBreak="0">
    <w:nsid w:val="2F1211F0"/>
    <w:multiLevelType w:val="multilevel"/>
    <w:tmpl w:val="8A3A40C4"/>
    <w:styleLink w:val="WWNum16"/>
    <w:lvl w:ilvl="0">
      <w:start w:val="1"/>
      <w:numFmt w:val="decimal"/>
      <w:lvlText w:val="3.%1."/>
      <w:lvlJc w:val="left"/>
      <w:rPr>
        <w:rFonts w:cs="Times New Roman"/>
      </w:rPr>
    </w:lvl>
    <w:lvl w:ilvl="1">
      <w:start w:val="1"/>
      <w:numFmt w:val="decimal"/>
      <w:lvlText w:val="5.%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2FB73BCB"/>
    <w:multiLevelType w:val="multilevel"/>
    <w:tmpl w:val="100E378C"/>
    <w:styleLink w:val="WWNum26"/>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15:restartNumberingAfterBreak="0">
    <w:nsid w:val="323B3F85"/>
    <w:multiLevelType w:val="multilevel"/>
    <w:tmpl w:val="3A820D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BBE250F"/>
    <w:multiLevelType w:val="multilevel"/>
    <w:tmpl w:val="D5E2E1AC"/>
    <w:styleLink w:val="WWNum1"/>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3BF44C9E"/>
    <w:multiLevelType w:val="multilevel"/>
    <w:tmpl w:val="3BD24A00"/>
    <w:styleLink w:val="WWNum7"/>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5" w15:restartNumberingAfterBreak="0">
    <w:nsid w:val="407753ED"/>
    <w:multiLevelType w:val="multilevel"/>
    <w:tmpl w:val="D6CA8E3C"/>
    <w:styleLink w:val="WWNum9"/>
    <w:lvl w:ilvl="0">
      <w:start w:val="7"/>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6" w15:restartNumberingAfterBreak="0">
    <w:nsid w:val="40E55CB3"/>
    <w:multiLevelType w:val="multilevel"/>
    <w:tmpl w:val="08A4F410"/>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7" w15:restartNumberingAfterBreak="0">
    <w:nsid w:val="42101703"/>
    <w:multiLevelType w:val="multilevel"/>
    <w:tmpl w:val="15BAEC3E"/>
    <w:styleLink w:val="WWNum4"/>
    <w:lvl w:ilvl="0">
      <w:start w:val="6"/>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8" w15:restartNumberingAfterBreak="0">
    <w:nsid w:val="4A0B579D"/>
    <w:multiLevelType w:val="multilevel"/>
    <w:tmpl w:val="B2364EA6"/>
    <w:styleLink w:val="WWNum5"/>
    <w:lvl w:ilvl="0">
      <w:start w:val="1"/>
      <w:numFmt w:val="decimal"/>
      <w:lvlText w:val="%1."/>
      <w:lvlJc w:val="left"/>
      <w:rPr>
        <w:rFonts w:cs="Times New Roman"/>
      </w:rPr>
    </w:lvl>
    <w:lvl w:ilvl="1">
      <w:numFmt w:val="bullet"/>
      <w:lvlText w:val="□"/>
      <w:lvlJc w:val="left"/>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9" w15:restartNumberingAfterBreak="0">
    <w:nsid w:val="4CD009A6"/>
    <w:multiLevelType w:val="multilevel"/>
    <w:tmpl w:val="9D30BB68"/>
    <w:styleLink w:val="WWNum1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 w15:restartNumberingAfterBreak="0">
    <w:nsid w:val="517708F3"/>
    <w:multiLevelType w:val="multilevel"/>
    <w:tmpl w:val="FB42D734"/>
    <w:styleLink w:val="WWNum18"/>
    <w:lvl w:ilvl="0">
      <w:start w:val="1"/>
      <w:numFmt w:val="decimal"/>
      <w:lvlText w:val="9.%1."/>
      <w:lvlJc w:val="left"/>
      <w:rPr>
        <w:rFonts w:cs="Times New Roman"/>
      </w:rPr>
    </w:lvl>
    <w:lvl w:ilvl="1">
      <w:start w:val="1"/>
      <w:numFmt w:val="decimal"/>
      <w:lvlText w:val="9.%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1" w15:restartNumberingAfterBreak="0">
    <w:nsid w:val="54771174"/>
    <w:multiLevelType w:val="multilevel"/>
    <w:tmpl w:val="A864998E"/>
    <w:styleLink w:val="WWNum19"/>
    <w:lvl w:ilvl="0">
      <w:start w:val="1"/>
      <w:numFmt w:val="decimal"/>
      <w:lvlText w:val="9.%1."/>
      <w:lvlJc w:val="left"/>
      <w:rPr>
        <w:rFonts w:cs="Times New Roman"/>
      </w:rPr>
    </w:lvl>
    <w:lvl w:ilvl="1">
      <w:start w:val="1"/>
      <w:numFmt w:val="decimal"/>
      <w:lvlText w:val="6.%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15:restartNumberingAfterBreak="0">
    <w:nsid w:val="57CF6900"/>
    <w:multiLevelType w:val="multilevel"/>
    <w:tmpl w:val="E1D06FCC"/>
    <w:styleLink w:val="WWNum25"/>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5CD40139"/>
    <w:multiLevelType w:val="multilevel"/>
    <w:tmpl w:val="419687AC"/>
    <w:styleLink w:val="WWNum15"/>
    <w:lvl w:ilvl="0">
      <w:start w:val="1"/>
      <w:numFmt w:val="decimal"/>
      <w:lvlText w:val="3.%1."/>
      <w:lvlJc w:val="left"/>
      <w:rPr>
        <w:rFonts w:cs="Times New Roman"/>
      </w:rPr>
    </w:lvl>
    <w:lvl w:ilvl="1">
      <w:start w:val="1"/>
      <w:numFmt w:val="decimal"/>
      <w:lvlText w:val="4.%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4" w15:restartNumberingAfterBreak="0">
    <w:nsid w:val="64EA3DDD"/>
    <w:multiLevelType w:val="multilevel"/>
    <w:tmpl w:val="24F660EA"/>
    <w:styleLink w:val="WWNum6"/>
    <w:lvl w:ilvl="0">
      <w:start w:val="10"/>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5" w15:restartNumberingAfterBreak="0">
    <w:nsid w:val="6BC10F7F"/>
    <w:multiLevelType w:val="multilevel"/>
    <w:tmpl w:val="4E4AD088"/>
    <w:styleLink w:val="WWOutlineListStyle"/>
    <w:lvl w:ilvl="0">
      <w:start w:val="1"/>
      <w:numFmt w:val="decimal"/>
      <w:lvlText w:val="%1."/>
      <w:lvlJc w:val="left"/>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7549413C"/>
    <w:multiLevelType w:val="multilevel"/>
    <w:tmpl w:val="BABA21BC"/>
    <w:styleLink w:val="WWNum23"/>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7" w15:restartNumberingAfterBreak="0">
    <w:nsid w:val="7A850604"/>
    <w:multiLevelType w:val="multilevel"/>
    <w:tmpl w:val="E306FE58"/>
    <w:styleLink w:val="WWNum13"/>
    <w:lvl w:ilvl="0">
      <w:start w:val="1"/>
      <w:numFmt w:val="upperLetter"/>
      <w:lvlText w:val="%1)"/>
      <w:lvlJc w:val="left"/>
      <w:rPr>
        <w:rFonts w:cs="Times New Roman"/>
        <w:b w:val="0"/>
        <w:sz w:val="20"/>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8" w15:restartNumberingAfterBreak="0">
    <w:nsid w:val="7C7F5F39"/>
    <w:multiLevelType w:val="multilevel"/>
    <w:tmpl w:val="931C17FC"/>
    <w:styleLink w:val="WWNum17"/>
    <w:lvl w:ilvl="0">
      <w:start w:val="1"/>
      <w:numFmt w:val="decimal"/>
      <w:lvlText w:val="3.%1."/>
      <w:lvlJc w:val="left"/>
      <w:rPr>
        <w:rFonts w:cs="Times New Roman"/>
      </w:rPr>
    </w:lvl>
    <w:lvl w:ilvl="1">
      <w:start w:val="1"/>
      <w:numFmt w:val="decimal"/>
      <w:lvlText w:val="6.%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num w:numId="1" w16cid:durableId="1423650750">
    <w:abstractNumId w:val="25"/>
  </w:num>
  <w:num w:numId="2" w16cid:durableId="1358851408">
    <w:abstractNumId w:val="13"/>
  </w:num>
  <w:num w:numId="3" w16cid:durableId="1141314705">
    <w:abstractNumId w:val="1"/>
  </w:num>
  <w:num w:numId="4" w16cid:durableId="496190983">
    <w:abstractNumId w:val="5"/>
  </w:num>
  <w:num w:numId="5" w16cid:durableId="1327898181">
    <w:abstractNumId w:val="17"/>
  </w:num>
  <w:num w:numId="6" w16cid:durableId="265577181">
    <w:abstractNumId w:val="18"/>
  </w:num>
  <w:num w:numId="7" w16cid:durableId="1087314093">
    <w:abstractNumId w:val="24"/>
  </w:num>
  <w:num w:numId="8" w16cid:durableId="1198157469">
    <w:abstractNumId w:val="14"/>
  </w:num>
  <w:num w:numId="9" w16cid:durableId="427164913">
    <w:abstractNumId w:val="4"/>
  </w:num>
  <w:num w:numId="10" w16cid:durableId="855971173">
    <w:abstractNumId w:val="15"/>
  </w:num>
  <w:num w:numId="11" w16cid:durableId="1091657829">
    <w:abstractNumId w:val="3"/>
  </w:num>
  <w:num w:numId="12" w16cid:durableId="86194308">
    <w:abstractNumId w:val="19"/>
  </w:num>
  <w:num w:numId="13" w16cid:durableId="1266228195">
    <w:abstractNumId w:val="6"/>
  </w:num>
  <w:num w:numId="14" w16cid:durableId="27948995">
    <w:abstractNumId w:val="27"/>
  </w:num>
  <w:num w:numId="15" w16cid:durableId="1351954889">
    <w:abstractNumId w:val="7"/>
  </w:num>
  <w:num w:numId="16" w16cid:durableId="1621033805">
    <w:abstractNumId w:val="23"/>
  </w:num>
  <w:num w:numId="17" w16cid:durableId="1010912791">
    <w:abstractNumId w:val="10"/>
  </w:num>
  <w:num w:numId="18" w16cid:durableId="759762228">
    <w:abstractNumId w:val="28"/>
  </w:num>
  <w:num w:numId="19" w16cid:durableId="1777796952">
    <w:abstractNumId w:val="20"/>
  </w:num>
  <w:num w:numId="20" w16cid:durableId="923490930">
    <w:abstractNumId w:val="21"/>
  </w:num>
  <w:num w:numId="21" w16cid:durableId="1703825785">
    <w:abstractNumId w:val="9"/>
  </w:num>
  <w:num w:numId="22" w16cid:durableId="620916132">
    <w:abstractNumId w:val="2"/>
  </w:num>
  <w:num w:numId="23" w16cid:durableId="297955406">
    <w:abstractNumId w:val="0"/>
  </w:num>
  <w:num w:numId="24" w16cid:durableId="265696895">
    <w:abstractNumId w:val="26"/>
  </w:num>
  <w:num w:numId="25" w16cid:durableId="2045596605">
    <w:abstractNumId w:val="16"/>
  </w:num>
  <w:num w:numId="26" w16cid:durableId="1696148578">
    <w:abstractNumId w:val="22"/>
  </w:num>
  <w:num w:numId="27" w16cid:durableId="1437362261">
    <w:abstractNumId w:val="11"/>
  </w:num>
  <w:num w:numId="28" w16cid:durableId="352195364">
    <w:abstractNumId w:val="8"/>
  </w:num>
  <w:num w:numId="29" w16cid:durableId="1600794049">
    <w:abstractNumId w:val="17"/>
    <w:lvlOverride w:ilvl="0">
      <w:startOverride w:val="6"/>
    </w:lvlOverride>
  </w:num>
  <w:num w:numId="30" w16cid:durableId="809904833">
    <w:abstractNumId w:val="8"/>
    <w:lvlOverride w:ilvl="0">
      <w:startOverride w:val="9"/>
    </w:lvlOverride>
  </w:num>
  <w:num w:numId="31" w16cid:durableId="14650763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9"/>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555"/>
    <w:rsid w:val="00032559"/>
    <w:rsid w:val="00124555"/>
    <w:rsid w:val="00130D8C"/>
    <w:rsid w:val="00135B6B"/>
    <w:rsid w:val="00166906"/>
    <w:rsid w:val="001825A7"/>
    <w:rsid w:val="00191A90"/>
    <w:rsid w:val="001977D6"/>
    <w:rsid w:val="001C26C8"/>
    <w:rsid w:val="00230827"/>
    <w:rsid w:val="00314E8E"/>
    <w:rsid w:val="003A7193"/>
    <w:rsid w:val="003D0E20"/>
    <w:rsid w:val="0046562B"/>
    <w:rsid w:val="0058689F"/>
    <w:rsid w:val="0059527B"/>
    <w:rsid w:val="005C74D7"/>
    <w:rsid w:val="00640ACB"/>
    <w:rsid w:val="00646E7D"/>
    <w:rsid w:val="006F016F"/>
    <w:rsid w:val="008254B0"/>
    <w:rsid w:val="00891871"/>
    <w:rsid w:val="009059FB"/>
    <w:rsid w:val="00922408"/>
    <w:rsid w:val="0095301F"/>
    <w:rsid w:val="00986B0A"/>
    <w:rsid w:val="009F0EF9"/>
    <w:rsid w:val="00A016F3"/>
    <w:rsid w:val="00AC0355"/>
    <w:rsid w:val="00B32947"/>
    <w:rsid w:val="00B45F6A"/>
    <w:rsid w:val="00B86DB0"/>
    <w:rsid w:val="00C40DBD"/>
    <w:rsid w:val="00CA2E54"/>
    <w:rsid w:val="00CD1D6B"/>
    <w:rsid w:val="00CF1708"/>
    <w:rsid w:val="00CF1CBC"/>
    <w:rsid w:val="00D643E0"/>
    <w:rsid w:val="00D64A26"/>
    <w:rsid w:val="00DE06AC"/>
    <w:rsid w:val="00E436D1"/>
    <w:rsid w:val="00EE3498"/>
    <w:rsid w:val="00F318E4"/>
    <w:rsid w:val="00F656BD"/>
  </w:rsids>
  <m:mathPr>
    <m:mathFont m:val="Cambria Math"/>
    <m:brkBin m:val="before"/>
    <m:brkBinSub m:val="--"/>
    <m:smallFrac m:val="0"/>
    <m:dispDef/>
    <m:lMargin m:val="0"/>
    <m:rMargin m:val="0"/>
    <m:defJc m:val="centerGroup"/>
    <m:wrapIndent m:val="1440"/>
    <m:intLim m:val="subSup"/>
    <m:naryLim m:val="undOvr"/>
  </m:mathPr>
  <w:themeFontLang w:val="et-E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51B00"/>
  <w15:docId w15:val="{F1050971-81B6-422C-9E68-39D8B3F0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et-E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Standard"/>
    <w:next w:val="Textbody"/>
    <w:pPr>
      <w:keepNext/>
      <w:widowControl w:val="0"/>
      <w:spacing w:line="100" w:lineRule="atLeast"/>
      <w:jc w:val="both"/>
      <w:outlineLvl w:val="0"/>
    </w:pPr>
    <w:rPr>
      <w:sz w:val="32"/>
      <w:szCs w:val="28"/>
    </w:rPr>
  </w:style>
  <w:style w:type="paragraph" w:styleId="Heading2">
    <w:name w:val="heading 2"/>
    <w:basedOn w:val="Standard"/>
    <w:next w:val="Textbody"/>
    <w:pPr>
      <w:keepNext/>
      <w:widowControl w:val="0"/>
      <w:tabs>
        <w:tab w:val="left" w:pos="1080"/>
      </w:tabs>
      <w:ind w:left="540" w:hanging="540"/>
      <w:outlineLvl w:val="1"/>
    </w:pPr>
    <w:rPr>
      <w:rFonts w:cs="Tahoma"/>
      <w:sz w:val="26"/>
      <w:szCs w:val="20"/>
    </w:rPr>
  </w:style>
  <w:style w:type="paragraph" w:styleId="Heading3">
    <w:name w:val="heading 3"/>
    <w:basedOn w:val="Standard"/>
    <w:next w:val="Textbody"/>
    <w:pPr>
      <w:keepNext/>
      <w:outlineLvl w:val="2"/>
    </w:pPr>
    <w:rPr>
      <w:sz w:val="28"/>
    </w:rPr>
  </w:style>
  <w:style w:type="paragraph" w:styleId="Heading4">
    <w:name w:val="heading 4"/>
    <w:basedOn w:val="Standard"/>
    <w:next w:val="Textbody"/>
    <w:pPr>
      <w:keepNext/>
      <w:outlineLvl w:val="3"/>
    </w:pPr>
    <w:rPr>
      <w:sz w:val="32"/>
    </w:rPr>
  </w:style>
  <w:style w:type="paragraph" w:styleId="Heading5">
    <w:name w:val="heading 5"/>
    <w:basedOn w:val="Standard"/>
    <w:next w:val="Textbody"/>
    <w:pPr>
      <w:keepNext/>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Standard">
    <w:name w:val="Standard"/>
    <w:pPr>
      <w:widowControl/>
    </w:pPr>
    <w:rPr>
      <w:lang w:eastAsia="en-US"/>
    </w:r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rPr>
      <w:szCs w:val="20"/>
      <w:lang w:val="en-AU"/>
    </w:r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odyText2">
    <w:name w:val="Body Text 2"/>
    <w:basedOn w:val="Standard"/>
    <w:pPr>
      <w:jc w:val="center"/>
    </w:pPr>
    <w:rPr>
      <w:sz w:val="32"/>
    </w:rPr>
  </w:style>
  <w:style w:type="paragraph" w:customStyle="1" w:styleId="Contents1">
    <w:name w:val="Contents 1"/>
    <w:basedOn w:val="Standard"/>
    <w:pPr>
      <w:tabs>
        <w:tab w:val="right" w:leader="dot" w:pos="9638"/>
      </w:tabs>
      <w:spacing w:before="280" w:after="280"/>
    </w:pPr>
    <w:rPr>
      <w:lang w:val="en-GB" w:eastAsia="ar-SA"/>
    </w:rPr>
  </w:style>
  <w:style w:type="paragraph" w:customStyle="1" w:styleId="Contents2">
    <w:name w:val="Contents 2"/>
    <w:basedOn w:val="Standard"/>
    <w:pPr>
      <w:tabs>
        <w:tab w:val="right" w:leader="dot" w:pos="9633"/>
      </w:tabs>
      <w:ind w:left="283"/>
    </w:pPr>
  </w:style>
  <w:style w:type="paragraph" w:customStyle="1" w:styleId="Contents3">
    <w:name w:val="Contents 3"/>
    <w:basedOn w:val="Standard"/>
    <w:pPr>
      <w:tabs>
        <w:tab w:val="right" w:leader="dot" w:pos="9552"/>
      </w:tabs>
      <w:ind w:left="480"/>
    </w:pPr>
  </w:style>
  <w:style w:type="paragraph" w:customStyle="1" w:styleId="Contents4">
    <w:name w:val="Contents 4"/>
    <w:basedOn w:val="Standard"/>
    <w:pPr>
      <w:tabs>
        <w:tab w:val="right" w:leader="dot" w:pos="9509"/>
      </w:tabs>
      <w:ind w:left="720"/>
    </w:pPr>
  </w:style>
  <w:style w:type="paragraph" w:customStyle="1" w:styleId="Contents5">
    <w:name w:val="Contents 5"/>
    <w:basedOn w:val="Standard"/>
    <w:pPr>
      <w:tabs>
        <w:tab w:val="right" w:leader="dot" w:pos="9466"/>
      </w:tabs>
      <w:ind w:left="960"/>
    </w:pPr>
  </w:style>
  <w:style w:type="paragraph" w:customStyle="1" w:styleId="Contents6">
    <w:name w:val="Contents 6"/>
    <w:basedOn w:val="Standard"/>
    <w:pPr>
      <w:tabs>
        <w:tab w:val="right" w:leader="dot" w:pos="9423"/>
      </w:tabs>
      <w:ind w:left="1200"/>
    </w:pPr>
  </w:style>
  <w:style w:type="paragraph" w:customStyle="1" w:styleId="Contents7">
    <w:name w:val="Contents 7"/>
    <w:basedOn w:val="Standard"/>
    <w:pPr>
      <w:tabs>
        <w:tab w:val="right" w:leader="dot" w:pos="9380"/>
      </w:tabs>
      <w:ind w:left="1440"/>
    </w:pPr>
  </w:style>
  <w:style w:type="paragraph" w:customStyle="1" w:styleId="Contents8">
    <w:name w:val="Contents 8"/>
    <w:basedOn w:val="Standard"/>
    <w:pPr>
      <w:tabs>
        <w:tab w:val="right" w:leader="dot" w:pos="9337"/>
      </w:tabs>
      <w:ind w:left="1680"/>
    </w:pPr>
  </w:style>
  <w:style w:type="paragraph" w:customStyle="1" w:styleId="Contents9">
    <w:name w:val="Contents 9"/>
    <w:basedOn w:val="Standard"/>
    <w:pPr>
      <w:tabs>
        <w:tab w:val="right" w:leader="dot" w:pos="9294"/>
      </w:tabs>
      <w:ind w:left="1920"/>
    </w:pPr>
  </w:style>
  <w:style w:type="paragraph" w:customStyle="1" w:styleId="WW-BodyText2">
    <w:name w:val="WW-Body Text 2"/>
    <w:basedOn w:val="Standard"/>
    <w:pPr>
      <w:jc w:val="center"/>
    </w:pPr>
    <w:rPr>
      <w:b/>
      <w:bCs/>
      <w:sz w:val="32"/>
      <w:lang w:eastAsia="ar-SA"/>
    </w:rPr>
  </w:style>
  <w:style w:type="paragraph" w:styleId="Subtitle">
    <w:name w:val="Subtitle"/>
    <w:basedOn w:val="Standard"/>
    <w:next w:val="Textbody"/>
    <w:pPr>
      <w:jc w:val="center"/>
    </w:pPr>
    <w:rPr>
      <w:b/>
      <w:i/>
      <w:iCs/>
      <w:sz w:val="36"/>
      <w:szCs w:val="20"/>
    </w:rPr>
  </w:style>
  <w:style w:type="paragraph" w:customStyle="1" w:styleId="TableContents">
    <w:name w:val="Table Contents"/>
    <w:basedOn w:val="Textbody"/>
    <w:pPr>
      <w:widowControl w:val="0"/>
      <w:suppressLineNumbers/>
      <w:spacing w:after="120"/>
    </w:pPr>
    <w:rPr>
      <w:rFonts w:cs="Tahoma"/>
      <w:lang w:val="et-EE"/>
    </w:rPr>
  </w:style>
  <w:style w:type="paragraph" w:customStyle="1" w:styleId="TableHeading">
    <w:name w:val="Table Heading"/>
    <w:basedOn w:val="TableContents"/>
    <w:pPr>
      <w:jc w:val="center"/>
    </w:pPr>
    <w:rPr>
      <w:b/>
      <w:bCs/>
      <w:i/>
      <w:iCs/>
    </w:rPr>
  </w:style>
  <w:style w:type="paragraph" w:styleId="BodyTextIndent3">
    <w:name w:val="Body Text Indent 3"/>
    <w:basedOn w:val="Standard"/>
    <w:pPr>
      <w:ind w:left="60"/>
      <w:jc w:val="both"/>
    </w:pPr>
  </w:style>
  <w:style w:type="paragraph" w:customStyle="1" w:styleId="WW-BodyText21">
    <w:name w:val="WW-Body Text 21"/>
    <w:basedOn w:val="Standard"/>
    <w:pPr>
      <w:widowControl w:val="0"/>
      <w:tabs>
        <w:tab w:val="center" w:pos="16695"/>
        <w:tab w:val="right" w:pos="20848"/>
      </w:tabs>
      <w:spacing w:line="100" w:lineRule="atLeast"/>
      <w:jc w:val="both"/>
    </w:pPr>
    <w:rPr>
      <w:rFonts w:cs="Tahoma"/>
      <w:szCs w:val="20"/>
    </w:rPr>
  </w:style>
  <w:style w:type="paragraph" w:styleId="Header">
    <w:name w:val="header"/>
    <w:basedOn w:val="Standard"/>
    <w:pPr>
      <w:suppressLineNumbers/>
      <w:tabs>
        <w:tab w:val="center" w:pos="4153"/>
        <w:tab w:val="right" w:pos="8306"/>
      </w:tabs>
    </w:pPr>
    <w:rPr>
      <w:szCs w:val="20"/>
      <w:lang w:val="en-US"/>
    </w:rPr>
  </w:style>
  <w:style w:type="paragraph" w:styleId="Footer">
    <w:name w:val="footer"/>
    <w:basedOn w:val="Standard"/>
    <w:uiPriority w:val="99"/>
    <w:pPr>
      <w:suppressLineNumbers/>
      <w:tabs>
        <w:tab w:val="center" w:pos="4153"/>
        <w:tab w:val="right" w:pos="8306"/>
      </w:tabs>
    </w:pPr>
  </w:style>
  <w:style w:type="paragraph" w:styleId="BalloonText">
    <w:name w:val="Balloon Text"/>
    <w:basedOn w:val="Standard"/>
    <w:rPr>
      <w:rFonts w:ascii="Tahoma" w:hAnsi="Tahoma" w:cs="Tahoma"/>
      <w:sz w:val="16"/>
      <w:szCs w:val="16"/>
    </w:rPr>
  </w:style>
  <w:style w:type="paragraph" w:styleId="CommentText">
    <w:name w:val="annotation text"/>
    <w:basedOn w:val="Standard"/>
    <w:rPr>
      <w:sz w:val="20"/>
      <w:szCs w:val="20"/>
    </w:rPr>
  </w:style>
  <w:style w:type="paragraph" w:styleId="CommentSubject">
    <w:name w:val="annotation subject"/>
    <w:basedOn w:val="CommentText"/>
    <w:rPr>
      <w:b/>
      <w:bCs/>
    </w:rPr>
  </w:style>
  <w:style w:type="paragraph" w:customStyle="1" w:styleId="ContentsHeading">
    <w:name w:val="Contents Heading"/>
    <w:basedOn w:val="Heading1"/>
    <w:pPr>
      <w:keepLines/>
      <w:widowControl/>
      <w:suppressLineNumbers/>
      <w:suppressAutoHyphens w:val="0"/>
      <w:spacing w:before="480" w:line="276" w:lineRule="auto"/>
      <w:jc w:val="left"/>
    </w:pPr>
    <w:rPr>
      <w:rFonts w:ascii="Cambria" w:hAnsi="Cambria"/>
      <w:b/>
      <w:bCs/>
      <w:color w:val="365F91"/>
      <w:sz w:val="28"/>
      <w:szCs w:val="32"/>
      <w:lang w:val="en-US"/>
    </w:rPr>
  </w:style>
  <w:style w:type="paragraph" w:styleId="DocumentMap">
    <w:name w:val="Document Map"/>
    <w:basedOn w:val="Standard"/>
    <w:pPr>
      <w:shd w:val="clear" w:color="auto" w:fill="000080"/>
    </w:pPr>
    <w:rPr>
      <w:rFonts w:ascii="Tahoma" w:hAnsi="Tahoma" w:cs="Tahoma"/>
      <w:sz w:val="20"/>
      <w:szCs w:val="20"/>
    </w:rPr>
  </w:style>
  <w:style w:type="paragraph" w:customStyle="1" w:styleId="WW-HTMLPreformatted">
    <w:name w:val="WW-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Courier New"/>
      <w:sz w:val="20"/>
      <w:szCs w:val="20"/>
      <w:lang w:val="en-US"/>
    </w:rPr>
  </w:style>
  <w:style w:type="paragraph" w:styleId="ListParagraph">
    <w:name w:val="List Paragraph"/>
    <w:basedOn w:val="Standard"/>
    <w:pPr>
      <w:spacing w:after="200" w:line="276" w:lineRule="auto"/>
      <w:ind w:left="720"/>
    </w:pPr>
    <w:rPr>
      <w:rFonts w:ascii="Calibri" w:hAnsi="Calibri"/>
      <w:sz w:val="22"/>
      <w:szCs w:val="22"/>
    </w:rPr>
  </w:style>
  <w:style w:type="paragraph" w:customStyle="1" w:styleId="Framecontents">
    <w:name w:val="Frame contents"/>
    <w:basedOn w:val="Textbody"/>
  </w:style>
  <w:style w:type="character" w:customStyle="1" w:styleId="Pealkiri1Mrk">
    <w:name w:val="Pealkiri 1 Märk"/>
    <w:rPr>
      <w:rFonts w:ascii="Cambria" w:hAnsi="Cambria" w:cs="Times New Roman"/>
      <w:b/>
      <w:bCs/>
      <w:kern w:val="3"/>
      <w:sz w:val="32"/>
      <w:szCs w:val="32"/>
      <w:lang w:eastAsia="en-US"/>
    </w:rPr>
  </w:style>
  <w:style w:type="character" w:customStyle="1" w:styleId="Pealkiri2Mrk">
    <w:name w:val="Pealkiri 2 Märk"/>
    <w:rPr>
      <w:rFonts w:cs="Tahoma"/>
      <w:sz w:val="26"/>
      <w:lang w:val="et-EE" w:eastAsia="en-US" w:bidi="ar-SA"/>
    </w:rPr>
  </w:style>
  <w:style w:type="character" w:customStyle="1" w:styleId="Pealkiri3Mrk">
    <w:name w:val="Pealkiri 3 Märk"/>
    <w:rPr>
      <w:rFonts w:ascii="Cambria" w:hAnsi="Cambria" w:cs="Times New Roman"/>
      <w:b/>
      <w:bCs/>
      <w:sz w:val="26"/>
      <w:szCs w:val="26"/>
      <w:lang w:eastAsia="en-US"/>
    </w:rPr>
  </w:style>
  <w:style w:type="character" w:customStyle="1" w:styleId="Pealkiri4Mrk">
    <w:name w:val="Pealkiri 4 Märk"/>
    <w:rPr>
      <w:rFonts w:ascii="Calibri" w:hAnsi="Calibri" w:cs="Times New Roman"/>
      <w:b/>
      <w:bCs/>
      <w:sz w:val="28"/>
      <w:szCs w:val="28"/>
      <w:lang w:eastAsia="en-US"/>
    </w:rPr>
  </w:style>
  <w:style w:type="character" w:customStyle="1" w:styleId="Pealkiri5Mrk">
    <w:name w:val="Pealkiri 5 Märk"/>
    <w:rPr>
      <w:rFonts w:ascii="Calibri" w:hAnsi="Calibri" w:cs="Times New Roman"/>
      <w:b/>
      <w:bCs/>
      <w:i/>
      <w:iCs/>
      <w:sz w:val="26"/>
      <w:szCs w:val="26"/>
      <w:lang w:eastAsia="en-US"/>
    </w:rPr>
  </w:style>
  <w:style w:type="character" w:customStyle="1" w:styleId="Kehatekst2Mrk">
    <w:name w:val="Kehatekst 2 Märk"/>
    <w:rPr>
      <w:rFonts w:cs="Times New Roman"/>
      <w:sz w:val="24"/>
      <w:szCs w:val="24"/>
      <w:lang w:eastAsia="en-US"/>
    </w:rPr>
  </w:style>
  <w:style w:type="character" w:customStyle="1" w:styleId="Internetlink">
    <w:name w:val="Internet link"/>
    <w:rPr>
      <w:rFonts w:cs="Times New Roman"/>
      <w:color w:val="0000FF"/>
      <w:u w:val="single"/>
    </w:rPr>
  </w:style>
  <w:style w:type="character" w:customStyle="1" w:styleId="AlapealkiriMrk">
    <w:name w:val="Alapealkiri Märk"/>
    <w:rPr>
      <w:rFonts w:ascii="Cambria" w:hAnsi="Cambria" w:cs="Times New Roman"/>
      <w:sz w:val="24"/>
      <w:szCs w:val="24"/>
      <w:lang w:eastAsia="en-US"/>
    </w:rPr>
  </w:style>
  <w:style w:type="character" w:customStyle="1" w:styleId="KehatekstMrk">
    <w:name w:val="Kehatekst Märk"/>
    <w:rPr>
      <w:rFonts w:cs="Times New Roman"/>
      <w:sz w:val="24"/>
      <w:szCs w:val="24"/>
      <w:lang w:eastAsia="en-US"/>
    </w:rPr>
  </w:style>
  <w:style w:type="character" w:customStyle="1" w:styleId="Taandegakehatekst3Mrk">
    <w:name w:val="Taandega kehatekst 3 Märk"/>
    <w:rPr>
      <w:rFonts w:cs="Times New Roman"/>
      <w:sz w:val="16"/>
      <w:szCs w:val="16"/>
      <w:lang w:eastAsia="en-US"/>
    </w:rPr>
  </w:style>
  <w:style w:type="character" w:styleId="PageNumber">
    <w:name w:val="page number"/>
    <w:rPr>
      <w:rFonts w:cs="Times New Roman"/>
    </w:rPr>
  </w:style>
  <w:style w:type="character" w:customStyle="1" w:styleId="PisMrk">
    <w:name w:val="Päis Märk"/>
    <w:rPr>
      <w:rFonts w:cs="Times New Roman"/>
      <w:sz w:val="24"/>
      <w:szCs w:val="24"/>
      <w:lang w:eastAsia="en-US"/>
    </w:rPr>
  </w:style>
  <w:style w:type="character" w:customStyle="1" w:styleId="JalusMrk">
    <w:name w:val="Jalus Märk"/>
    <w:uiPriority w:val="99"/>
    <w:rPr>
      <w:rFonts w:cs="Times New Roman"/>
      <w:sz w:val="24"/>
      <w:szCs w:val="24"/>
      <w:lang w:eastAsia="en-US"/>
    </w:rPr>
  </w:style>
  <w:style w:type="character" w:styleId="FollowedHyperlink">
    <w:name w:val="FollowedHyperlink"/>
    <w:rPr>
      <w:rFonts w:cs="Times New Roman"/>
      <w:color w:val="800080"/>
      <w:u w:val="single"/>
    </w:rPr>
  </w:style>
  <w:style w:type="character" w:customStyle="1" w:styleId="JutumullitekstMrk">
    <w:name w:val="Jutumullitekst Märk"/>
    <w:rPr>
      <w:rFonts w:cs="Times New Roman"/>
      <w:sz w:val="2"/>
      <w:lang w:eastAsia="en-US"/>
    </w:rPr>
  </w:style>
  <w:style w:type="character" w:styleId="CommentReference">
    <w:name w:val="annotation reference"/>
    <w:rPr>
      <w:rFonts w:cs="Times New Roman"/>
      <w:sz w:val="16"/>
      <w:szCs w:val="16"/>
    </w:rPr>
  </w:style>
  <w:style w:type="character" w:customStyle="1" w:styleId="KommentaaritekstMrk">
    <w:name w:val="Kommentaari tekst Märk"/>
    <w:rPr>
      <w:rFonts w:cs="Times New Roman"/>
      <w:sz w:val="20"/>
      <w:szCs w:val="20"/>
      <w:lang w:eastAsia="en-US"/>
    </w:rPr>
  </w:style>
  <w:style w:type="character" w:customStyle="1" w:styleId="KommentaariteemaMrk">
    <w:name w:val="Kommentaari teema Märk"/>
    <w:rPr>
      <w:rFonts w:cs="Times New Roman"/>
      <w:b/>
      <w:bCs/>
      <w:sz w:val="20"/>
      <w:szCs w:val="20"/>
      <w:lang w:eastAsia="en-US"/>
    </w:rPr>
  </w:style>
  <w:style w:type="character" w:customStyle="1" w:styleId="DokumendiplaanMrk">
    <w:name w:val="Dokumendiplaan Märk"/>
    <w:rPr>
      <w:rFonts w:cs="Times New Roman"/>
      <w:sz w:val="2"/>
      <w:lang w:eastAsia="en-US"/>
    </w:rPr>
  </w:style>
  <w:style w:type="character" w:customStyle="1" w:styleId="ListLabel1">
    <w:name w:val="ListLabel 1"/>
    <w:rPr>
      <w:rFonts w:cs="Times New Roman"/>
    </w:rPr>
  </w:style>
  <w:style w:type="character" w:customStyle="1" w:styleId="ListLabel2">
    <w:name w:val="ListLabel 2"/>
    <w:rPr>
      <w:sz w:val="18"/>
    </w:rPr>
  </w:style>
  <w:style w:type="character" w:customStyle="1" w:styleId="ListLabel3">
    <w:name w:val="ListLabel 3"/>
    <w:rPr>
      <w:rFonts w:cs="Times New Roman"/>
      <w:b/>
      <w:bCs/>
    </w:rPr>
  </w:style>
  <w:style w:type="character" w:customStyle="1" w:styleId="ListLabel4">
    <w:name w:val="ListLabel 4"/>
    <w:rPr>
      <w:rFonts w:cs="Times New Roman"/>
      <w:b/>
    </w:rPr>
  </w:style>
  <w:style w:type="character" w:customStyle="1" w:styleId="ListLabel5">
    <w:name w:val="ListLabel 5"/>
    <w:rPr>
      <w:rFonts w:cs="Times New Roman"/>
      <w:b w:val="0"/>
      <w:sz w:val="20"/>
    </w:r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 w:type="numbering" w:customStyle="1" w:styleId="WWNum20">
    <w:name w:val="WWNum20"/>
    <w:basedOn w:val="NoList"/>
    <w:pPr>
      <w:numPr>
        <w:numId w:val="21"/>
      </w:numPr>
    </w:pPr>
  </w:style>
  <w:style w:type="numbering" w:customStyle="1" w:styleId="WWNum21">
    <w:name w:val="WWNum21"/>
    <w:basedOn w:val="NoList"/>
    <w:pPr>
      <w:numPr>
        <w:numId w:val="22"/>
      </w:numPr>
    </w:pPr>
  </w:style>
  <w:style w:type="numbering" w:customStyle="1" w:styleId="WWNum22">
    <w:name w:val="WWNum22"/>
    <w:basedOn w:val="NoList"/>
    <w:pPr>
      <w:numPr>
        <w:numId w:val="23"/>
      </w:numPr>
    </w:pPr>
  </w:style>
  <w:style w:type="numbering" w:customStyle="1" w:styleId="WWNum23">
    <w:name w:val="WWNum23"/>
    <w:basedOn w:val="NoList"/>
    <w:pPr>
      <w:numPr>
        <w:numId w:val="24"/>
      </w:numPr>
    </w:pPr>
  </w:style>
  <w:style w:type="numbering" w:customStyle="1" w:styleId="WWNum24">
    <w:name w:val="WWNum24"/>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character" w:styleId="Hyperlink">
    <w:name w:val="Hyperlink"/>
    <w:basedOn w:val="DefaultParagraphFont"/>
    <w:uiPriority w:val="99"/>
    <w:unhideWhenUsed/>
    <w:rsid w:val="00A016F3"/>
    <w:rPr>
      <w:color w:val="0000FF" w:themeColor="hyperlink"/>
      <w:u w:val="single"/>
    </w:rPr>
  </w:style>
  <w:style w:type="character" w:styleId="UnresolvedMention">
    <w:name w:val="Unresolved Mention"/>
    <w:basedOn w:val="DefaultParagraphFont"/>
    <w:uiPriority w:val="99"/>
    <w:semiHidden/>
    <w:unhideWhenUsed/>
    <w:rsid w:val="00A016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pakkumused@rakvere.e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akkumused@rakvere.e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nu.otsma@rakvere.ee" TargetMode="External"/><Relationship Id="rId14" Type="http://schemas.openxmlformats.org/officeDocument/2006/relationships/theme" Target="theme/theme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1859</Words>
  <Characters>10786</Characters>
  <Application>Microsoft Office Word</Application>
  <DocSecurity>0</DocSecurity>
  <Lines>89</Lines>
  <Paragraphs>25</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Riigihange</vt:lpstr>
      <vt:lpstr>Riigihange</vt:lpstr>
      <vt:lpstr>Riigihange</vt:lpstr>
    </vt:vector>
  </TitlesOfParts>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Riigihange</dc:title>
  <dc:creator>Kasutaja</dc:creator>
  <cp:lastModifiedBy>Marju Püümets</cp:lastModifiedBy>
  <cp:revision>8</cp:revision>
  <cp:lastPrinted>2017-05-31T06:28:00Z</cp:lastPrinted>
  <dcterms:created xsi:type="dcterms:W3CDTF">2023-09-20T13:41:00Z</dcterms:created>
  <dcterms:modified xsi:type="dcterms:W3CDTF">2025-10-01T12:55:00Z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BLACK EDITION - tum0r</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